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DBEF8" w14:textId="77777777" w:rsidR="00402295" w:rsidRDefault="00AC404F">
      <w:pPr>
        <w:spacing w:after="0" w:line="259" w:lineRule="auto"/>
        <w:ind w:left="1552" w:right="112"/>
        <w:jc w:val="left"/>
      </w:pPr>
      <w:r>
        <w:rPr>
          <w:sz w:val="28"/>
        </w:rPr>
        <w:t>Автономная некоммерческая организация высшего образования</w:t>
      </w:r>
    </w:p>
    <w:p w14:paraId="0C2406DD" w14:textId="77777777" w:rsidR="00402295" w:rsidRDefault="00AC404F">
      <w:pPr>
        <w:spacing w:after="0" w:line="259" w:lineRule="auto"/>
        <w:ind w:left="1856" w:right="112"/>
        <w:jc w:val="left"/>
      </w:pPr>
      <w:r>
        <w:rPr>
          <w:sz w:val="28"/>
        </w:rPr>
        <w:t>«МОСКОВСКИЙ МЕЖДУНАРОДНЫЙ УНИВЕРСИТЕТ»</w:t>
      </w:r>
    </w:p>
    <w:p w14:paraId="5D280CCC" w14:textId="77777777" w:rsidR="00402295" w:rsidRDefault="00AC404F">
      <w:pPr>
        <w:spacing w:after="2458" w:line="259" w:lineRule="auto"/>
        <w:ind w:left="418" w:firstLine="0"/>
        <w:jc w:val="left"/>
      </w:pPr>
      <w:r>
        <w:rPr>
          <w:b/>
          <w:sz w:val="28"/>
        </w:rPr>
        <w:t>__________________________________________________________________</w:t>
      </w:r>
    </w:p>
    <w:p w14:paraId="647FD702" w14:textId="77777777" w:rsidR="00402295" w:rsidRDefault="00AC404F">
      <w:pPr>
        <w:spacing w:after="0" w:line="259" w:lineRule="auto"/>
        <w:ind w:left="365" w:right="1"/>
        <w:jc w:val="center"/>
      </w:pPr>
      <w:r>
        <w:rPr>
          <w:b/>
          <w:sz w:val="28"/>
          <w:u w:val="single" w:color="000000"/>
        </w:rPr>
        <w:t>РАБОЧАЯ ПРОГРАММА</w:t>
      </w:r>
    </w:p>
    <w:p w14:paraId="17684CF5" w14:textId="77777777" w:rsidR="00402295" w:rsidRDefault="00AC404F">
      <w:pPr>
        <w:spacing w:after="0" w:line="259" w:lineRule="auto"/>
        <w:ind w:left="365"/>
        <w:jc w:val="center"/>
      </w:pPr>
      <w:r>
        <w:rPr>
          <w:b/>
          <w:sz w:val="28"/>
          <w:u w:val="single" w:color="000000"/>
        </w:rPr>
        <w:t>УЧЕБНОЙ ПРАКТИКИ</w:t>
      </w:r>
    </w:p>
    <w:p w14:paraId="175D15B1" w14:textId="77777777" w:rsidR="00402295" w:rsidRDefault="00AC404F">
      <w:pPr>
        <w:spacing w:after="0" w:line="259" w:lineRule="auto"/>
        <w:ind w:left="430" w:firstLine="0"/>
        <w:jc w:val="center"/>
      </w:pPr>
      <w:r>
        <w:rPr>
          <w:b/>
          <w:sz w:val="28"/>
          <w:u w:val="single" w:color="000000"/>
        </w:rPr>
        <w:t xml:space="preserve"> </w:t>
      </w:r>
    </w:p>
    <w:p w14:paraId="0A426A42" w14:textId="6A624C16" w:rsidR="00402295" w:rsidRDefault="00AC404F" w:rsidP="00EC751C">
      <w:pPr>
        <w:spacing w:after="0" w:line="265" w:lineRule="auto"/>
        <w:ind w:left="364"/>
        <w:jc w:val="center"/>
        <w:rPr>
          <w:b/>
          <w:sz w:val="28"/>
        </w:rPr>
      </w:pPr>
      <w:r>
        <w:rPr>
          <w:b/>
          <w:sz w:val="28"/>
        </w:rPr>
        <w:t>(</w:t>
      </w:r>
      <w:r w:rsidR="00EC751C">
        <w:rPr>
          <w:b/>
          <w:sz w:val="28"/>
        </w:rPr>
        <w:t>ОЗНАКОМИТЕЛЬНАЯ ПРАКТИКИ</w:t>
      </w:r>
      <w:r>
        <w:rPr>
          <w:b/>
          <w:sz w:val="28"/>
        </w:rPr>
        <w:t>)</w:t>
      </w:r>
    </w:p>
    <w:p w14:paraId="580DCA99" w14:textId="24222AEC" w:rsidR="00EC751C" w:rsidRDefault="00EC751C" w:rsidP="00EC751C">
      <w:pPr>
        <w:spacing w:after="0" w:line="265" w:lineRule="auto"/>
        <w:ind w:left="364"/>
        <w:jc w:val="center"/>
        <w:rPr>
          <w:b/>
          <w:sz w:val="28"/>
        </w:rPr>
      </w:pPr>
    </w:p>
    <w:p w14:paraId="4DD56352" w14:textId="0E50147D" w:rsidR="00EC751C" w:rsidRDefault="00EC751C" w:rsidP="00EC751C">
      <w:pPr>
        <w:spacing w:after="0" w:line="265" w:lineRule="auto"/>
        <w:ind w:left="364"/>
        <w:jc w:val="center"/>
        <w:rPr>
          <w:b/>
          <w:sz w:val="28"/>
        </w:rPr>
      </w:pPr>
    </w:p>
    <w:p w14:paraId="312EAEC4" w14:textId="77777777" w:rsidR="00EC751C" w:rsidRDefault="00EC751C" w:rsidP="00EC751C">
      <w:pPr>
        <w:spacing w:after="0" w:line="265" w:lineRule="auto"/>
        <w:ind w:left="364"/>
        <w:jc w:val="center"/>
      </w:pPr>
    </w:p>
    <w:p w14:paraId="30F30D2A" w14:textId="77777777" w:rsidR="00402295" w:rsidRDefault="00AC404F">
      <w:pPr>
        <w:tabs>
          <w:tab w:val="center" w:pos="1933"/>
          <w:tab w:val="center" w:pos="4996"/>
        </w:tabs>
        <w:spacing w:after="75" w:line="259" w:lineRule="auto"/>
        <w:ind w:left="0" w:firstLine="0"/>
        <w:jc w:val="left"/>
      </w:pPr>
      <w:r>
        <w:rPr>
          <w:rFonts w:ascii="Calibri" w:eastAsia="Calibri" w:hAnsi="Calibri" w:cs="Calibri"/>
          <w:sz w:val="22"/>
        </w:rPr>
        <w:tab/>
      </w:r>
      <w:r w:rsidRPr="00527504">
        <w:rPr>
          <w:i/>
          <w:sz w:val="28"/>
        </w:rPr>
        <w:t>Направление подготовки</w:t>
      </w:r>
      <w:r>
        <w:rPr>
          <w:b/>
          <w:i/>
          <w:sz w:val="28"/>
        </w:rPr>
        <w:tab/>
      </w:r>
      <w:r>
        <w:rPr>
          <w:sz w:val="28"/>
        </w:rPr>
        <w:t xml:space="preserve">Юриспруденция </w:t>
      </w:r>
    </w:p>
    <w:p w14:paraId="774CDE05" w14:textId="77777777" w:rsidR="00402295" w:rsidRDefault="00AC404F">
      <w:pPr>
        <w:spacing w:after="0" w:line="259" w:lineRule="auto"/>
        <w:ind w:left="355" w:right="112"/>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237852CB" wp14:editId="5A0CEF11">
                <wp:simplePos x="0" y="0"/>
                <wp:positionH relativeFrom="column">
                  <wp:posOffset>2475230</wp:posOffset>
                </wp:positionH>
                <wp:positionV relativeFrom="paragraph">
                  <wp:posOffset>-11104</wp:posOffset>
                </wp:positionV>
                <wp:extent cx="3623310" cy="466090"/>
                <wp:effectExtent l="0" t="0" r="0" b="0"/>
                <wp:wrapSquare wrapText="bothSides"/>
                <wp:docPr id="18725" name="Group 18725"/>
                <wp:cNvGraphicFramePr/>
                <a:graphic xmlns:a="http://schemas.openxmlformats.org/drawingml/2006/main">
                  <a:graphicData uri="http://schemas.microsoft.com/office/word/2010/wordprocessingGroup">
                    <wpg:wgp>
                      <wpg:cNvGrpSpPr/>
                      <wpg:grpSpPr>
                        <a:xfrm>
                          <a:off x="0" y="0"/>
                          <a:ext cx="3623310" cy="466090"/>
                          <a:chOff x="0" y="0"/>
                          <a:chExt cx="3623310" cy="466090"/>
                        </a:xfrm>
                      </wpg:grpSpPr>
                      <wps:wsp>
                        <wps:cNvPr id="19" name="Shape 19"/>
                        <wps:cNvSpPr/>
                        <wps:spPr>
                          <a:xfrm>
                            <a:off x="0" y="0"/>
                            <a:ext cx="3623310" cy="0"/>
                          </a:xfrm>
                          <a:custGeom>
                            <a:avLst/>
                            <a:gdLst/>
                            <a:ahLst/>
                            <a:cxnLst/>
                            <a:rect l="0" t="0" r="0" b="0"/>
                            <a:pathLst>
                              <a:path w="3623310">
                                <a:moveTo>
                                  <a:pt x="0" y="0"/>
                                </a:moveTo>
                                <a:lnTo>
                                  <a:pt x="3623310" y="0"/>
                                </a:lnTo>
                              </a:path>
                            </a:pathLst>
                          </a:custGeom>
                          <a:ln w="6350" cap="flat">
                            <a:round/>
                          </a:ln>
                        </wps:spPr>
                        <wps:style>
                          <a:lnRef idx="1">
                            <a:srgbClr val="000000"/>
                          </a:lnRef>
                          <a:fillRef idx="0">
                            <a:srgbClr val="000000">
                              <a:alpha val="0"/>
                            </a:srgbClr>
                          </a:fillRef>
                          <a:effectRef idx="0">
                            <a:scrgbClr r="0" g="0" b="0"/>
                          </a:effectRef>
                          <a:fontRef idx="none"/>
                        </wps:style>
                        <wps:bodyPr/>
                      </wps:wsp>
                      <wps:wsp>
                        <wps:cNvPr id="20" name="Shape 20"/>
                        <wps:cNvSpPr/>
                        <wps:spPr>
                          <a:xfrm>
                            <a:off x="0" y="210820"/>
                            <a:ext cx="3623310" cy="0"/>
                          </a:xfrm>
                          <a:custGeom>
                            <a:avLst/>
                            <a:gdLst/>
                            <a:ahLst/>
                            <a:cxnLst/>
                            <a:rect l="0" t="0" r="0" b="0"/>
                            <a:pathLst>
                              <a:path w="3623310">
                                <a:moveTo>
                                  <a:pt x="0" y="0"/>
                                </a:moveTo>
                                <a:lnTo>
                                  <a:pt x="3623310" y="0"/>
                                </a:lnTo>
                              </a:path>
                            </a:pathLst>
                          </a:custGeom>
                          <a:ln w="6350" cap="flat">
                            <a:round/>
                          </a:ln>
                        </wps:spPr>
                        <wps:style>
                          <a:lnRef idx="1">
                            <a:srgbClr val="000000"/>
                          </a:lnRef>
                          <a:fillRef idx="0">
                            <a:srgbClr val="000000">
                              <a:alpha val="0"/>
                            </a:srgbClr>
                          </a:fillRef>
                          <a:effectRef idx="0">
                            <a:scrgbClr r="0" g="0" b="0"/>
                          </a:effectRef>
                          <a:fontRef idx="none"/>
                        </wps:style>
                        <wps:bodyPr/>
                      </wps:wsp>
                      <wps:wsp>
                        <wps:cNvPr id="21" name="Shape 21"/>
                        <wps:cNvSpPr/>
                        <wps:spPr>
                          <a:xfrm>
                            <a:off x="0" y="466090"/>
                            <a:ext cx="3623310" cy="0"/>
                          </a:xfrm>
                          <a:custGeom>
                            <a:avLst/>
                            <a:gdLst/>
                            <a:ahLst/>
                            <a:cxnLst/>
                            <a:rect l="0" t="0" r="0" b="0"/>
                            <a:pathLst>
                              <a:path w="3623310">
                                <a:moveTo>
                                  <a:pt x="0" y="0"/>
                                </a:moveTo>
                                <a:lnTo>
                                  <a:pt x="3623310" y="0"/>
                                </a:lnTo>
                              </a:path>
                            </a:pathLst>
                          </a:custGeom>
                          <a:ln w="6350" cap="flat">
                            <a:round/>
                          </a:ln>
                        </wps:spPr>
                        <wps:style>
                          <a:lnRef idx="1">
                            <a:srgbClr val="000000"/>
                          </a:lnRef>
                          <a:fillRef idx="0">
                            <a:srgbClr val="000000">
                              <a:alpha val="0"/>
                            </a:srgbClr>
                          </a:fillRef>
                          <a:effectRef idx="0">
                            <a:scrgbClr r="0" g="0" b="0"/>
                          </a:effectRef>
                          <a:fontRef idx="none"/>
                        </wps:style>
                        <wps:bodyPr/>
                      </wps:wsp>
                      <wps:wsp>
                        <wps:cNvPr id="26" name="Rectangle 26"/>
                        <wps:cNvSpPr/>
                        <wps:spPr>
                          <a:xfrm>
                            <a:off x="69850" y="11105"/>
                            <a:ext cx="827659" cy="261876"/>
                          </a:xfrm>
                          <a:prstGeom prst="rect">
                            <a:avLst/>
                          </a:prstGeom>
                          <a:ln>
                            <a:noFill/>
                          </a:ln>
                        </wps:spPr>
                        <wps:txbx>
                          <w:txbxContent>
                            <w:p w14:paraId="1F897705" w14:textId="77777777" w:rsidR="00CD7AE7" w:rsidRDefault="00CD7AE7">
                              <w:pPr>
                                <w:spacing w:after="160" w:line="259" w:lineRule="auto"/>
                                <w:ind w:left="0" w:firstLine="0"/>
                                <w:jc w:val="left"/>
                              </w:pPr>
                              <w:r>
                                <w:rPr>
                                  <w:sz w:val="28"/>
                                </w:rPr>
                                <w:t>40.03.01</w:t>
                              </w:r>
                            </w:p>
                          </w:txbxContent>
                        </wps:txbx>
                        <wps:bodyPr horzOverflow="overflow" vert="horz" lIns="0" tIns="0" rIns="0" bIns="0" rtlCol="0">
                          <a:noAutofit/>
                        </wps:bodyPr>
                      </wps:wsp>
                      <wps:wsp>
                        <wps:cNvPr id="28" name="Rectangle 28"/>
                        <wps:cNvSpPr/>
                        <wps:spPr>
                          <a:xfrm>
                            <a:off x="69850" y="221925"/>
                            <a:ext cx="2195188" cy="261876"/>
                          </a:xfrm>
                          <a:prstGeom prst="rect">
                            <a:avLst/>
                          </a:prstGeom>
                          <a:ln>
                            <a:noFill/>
                          </a:ln>
                        </wps:spPr>
                        <wps:txbx>
                          <w:txbxContent>
                            <w:p w14:paraId="78DBADA3" w14:textId="6BA92589" w:rsidR="00CD7AE7" w:rsidRDefault="00CD7AE7">
                              <w:pPr>
                                <w:spacing w:after="160" w:line="259" w:lineRule="auto"/>
                                <w:ind w:left="0" w:firstLine="0"/>
                                <w:jc w:val="left"/>
                              </w:pPr>
                              <w:r>
                                <w:rPr>
                                  <w:sz w:val="28"/>
                                </w:rPr>
                                <w:t>гражданско-правовая</w:t>
                              </w:r>
                            </w:p>
                          </w:txbxContent>
                        </wps:txbx>
                        <wps:bodyPr horzOverflow="overflow" vert="horz" lIns="0" tIns="0" rIns="0" bIns="0" rtlCol="0">
                          <a:noAutofit/>
                        </wps:bodyPr>
                      </wps:wsp>
                    </wpg:wgp>
                  </a:graphicData>
                </a:graphic>
              </wp:anchor>
            </w:drawing>
          </mc:Choice>
          <mc:Fallback>
            <w:pict>
              <v:group w14:anchorId="237852CB" id="Group 18725" o:spid="_x0000_s1026" style="position:absolute;left:0;text-align:left;margin-left:194.9pt;margin-top:-.85pt;width:285.3pt;height:36.7pt;z-index:251658240" coordsize="36233,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">
                <v:shape id="Shape 19" o:spid="_x0000_s1027" style="position:absolute;width:36233;height:0;visibility:visible;mso-wrap-style:square;v-text-anchor:top" coordsize="3623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" path="m,l3623310,e" filled="f" strokeweight=".5pt">
                  <v:path arrowok="t" textboxrect="0,0,3623310,0"/>
                </v:shape>
                <v:shape id="Shape 20" o:spid="_x0000_s1028" style="position:absolute;top:2108;width:36233;height:0;visibility:visible;mso-wrap-style:square;v-text-anchor:top" coordsize="3623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" path="m,l3623310,e" filled="f" strokeweight=".5pt">
                  <v:path arrowok="t" textboxrect="0,0,3623310,0"/>
                </v:shape>
                <v:shape id="Shape 21" o:spid="_x0000_s1029" style="position:absolute;top:4660;width:36233;height:0;visibility:visible;mso-wrap-style:square;v-text-anchor:top" coordsize="3623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" path="m,l3623310,e" filled="f" strokeweight=".5pt">
                  <v:path arrowok="t" textboxrect="0,0,3623310,0"/>
                </v:shape>
                <v:rect id="Rectangle 26" o:spid="_x0000_s1030" style="position:absolute;left:698;top:111;width:8277;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1F897705" w14:textId="77777777" w:rsidR="00CD7AE7" w:rsidRDefault="00CD7AE7">
                        <w:pPr>
                          <w:spacing w:after="160" w:line="259" w:lineRule="auto"/>
                          <w:ind w:left="0" w:firstLine="0"/>
                          <w:jc w:val="left"/>
                        </w:pPr>
                        <w:r>
                          <w:rPr>
                            <w:sz w:val="28"/>
                          </w:rPr>
                          <w:t>40.03.01</w:t>
                        </w:r>
                      </w:p>
                    </w:txbxContent>
                  </v:textbox>
                </v:rect>
                <v:rect id="Rectangle 28" o:spid="_x0000_s1031" style="position:absolute;left:698;top:2219;width:21952;height:2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78DBADA3" w14:textId="6BA92589" w:rsidR="00CD7AE7" w:rsidRDefault="00CD7AE7">
                        <w:pPr>
                          <w:spacing w:after="160" w:line="259" w:lineRule="auto"/>
                          <w:ind w:left="0" w:firstLine="0"/>
                          <w:jc w:val="left"/>
                        </w:pPr>
                        <w:r>
                          <w:rPr>
                            <w:sz w:val="28"/>
                          </w:rPr>
                          <w:t>гражданско-правовая</w:t>
                        </w:r>
                      </w:p>
                    </w:txbxContent>
                  </v:textbox>
                </v:rect>
                <w10:wrap type="square"/>
              </v:group>
            </w:pict>
          </mc:Fallback>
        </mc:AlternateContent>
      </w:r>
      <w:r>
        <w:rPr>
          <w:sz w:val="28"/>
        </w:rPr>
        <w:t xml:space="preserve">Код  </w:t>
      </w:r>
    </w:p>
    <w:p w14:paraId="5AEE56E2" w14:textId="77777777" w:rsidR="00402295" w:rsidRDefault="00AC404F">
      <w:pPr>
        <w:spacing w:after="374" w:line="259" w:lineRule="auto"/>
        <w:ind w:left="355" w:right="112"/>
        <w:jc w:val="left"/>
      </w:pPr>
      <w:r>
        <w:rPr>
          <w:i/>
          <w:sz w:val="28"/>
        </w:rPr>
        <w:t xml:space="preserve">Направленность (профиль) </w:t>
      </w:r>
    </w:p>
    <w:p w14:paraId="0487F9B1" w14:textId="5AB3D705" w:rsidR="00402295" w:rsidRDefault="00AC404F">
      <w:pPr>
        <w:tabs>
          <w:tab w:val="center" w:pos="1983"/>
          <w:tab w:val="center" w:pos="4539"/>
        </w:tabs>
        <w:spacing w:after="0" w:line="259" w:lineRule="auto"/>
        <w:ind w:left="0" w:firstLine="0"/>
        <w:jc w:val="left"/>
      </w:pPr>
      <w:r>
        <w:rPr>
          <w:rFonts w:ascii="Calibri" w:eastAsia="Calibri" w:hAnsi="Calibri" w:cs="Calibri"/>
          <w:sz w:val="22"/>
        </w:rPr>
        <w:tab/>
      </w:r>
      <w:r w:rsidR="00900F8D">
        <w:rPr>
          <w:i/>
          <w:sz w:val="28"/>
        </w:rPr>
        <w:t>Квалификация выпускника</w:t>
      </w:r>
      <w:r>
        <w:rPr>
          <w:b/>
          <w:sz w:val="28"/>
        </w:rPr>
        <w:t xml:space="preserve"> </w:t>
      </w:r>
      <w:r>
        <w:rPr>
          <w:b/>
          <w:sz w:val="28"/>
        </w:rPr>
        <w:tab/>
      </w:r>
      <w:r>
        <w:rPr>
          <w:sz w:val="28"/>
        </w:rPr>
        <w:t>бакалавр</w:t>
      </w:r>
    </w:p>
    <w:p w14:paraId="6F82A9C1" w14:textId="77777777" w:rsidR="00402295" w:rsidRDefault="00AC404F">
      <w:pPr>
        <w:spacing w:after="3881" w:line="259" w:lineRule="auto"/>
        <w:ind w:left="3898" w:firstLine="0"/>
        <w:jc w:val="left"/>
      </w:pPr>
      <w:r>
        <w:rPr>
          <w:rFonts w:ascii="Calibri" w:eastAsia="Calibri" w:hAnsi="Calibri" w:cs="Calibri"/>
          <w:noProof/>
          <w:sz w:val="22"/>
        </w:rPr>
        <mc:AlternateContent>
          <mc:Choice Requires="wpg">
            <w:drawing>
              <wp:inline distT="0" distB="0" distL="0" distR="0" wp14:anchorId="3D3C374B" wp14:editId="4A220319">
                <wp:extent cx="3623310" cy="6350"/>
                <wp:effectExtent l="0" t="0" r="0" b="0"/>
                <wp:docPr id="18726" name="Group 18726"/>
                <wp:cNvGraphicFramePr/>
                <a:graphic xmlns:a="http://schemas.openxmlformats.org/drawingml/2006/main">
                  <a:graphicData uri="http://schemas.microsoft.com/office/word/2010/wordprocessingGroup">
                    <wpg:wgp>
                      <wpg:cNvGrpSpPr/>
                      <wpg:grpSpPr>
                        <a:xfrm>
                          <a:off x="0" y="0"/>
                          <a:ext cx="3623310" cy="6350"/>
                          <a:chOff x="0" y="0"/>
                          <a:chExt cx="3623310" cy="6350"/>
                        </a:xfrm>
                      </wpg:grpSpPr>
                      <wps:wsp>
                        <wps:cNvPr id="22" name="Shape 22"/>
                        <wps:cNvSpPr/>
                        <wps:spPr>
                          <a:xfrm>
                            <a:off x="0" y="0"/>
                            <a:ext cx="3623310" cy="0"/>
                          </a:xfrm>
                          <a:custGeom>
                            <a:avLst/>
                            <a:gdLst/>
                            <a:ahLst/>
                            <a:cxnLst/>
                            <a:rect l="0" t="0" r="0" b="0"/>
                            <a:pathLst>
                              <a:path w="3623310">
                                <a:moveTo>
                                  <a:pt x="0" y="0"/>
                                </a:moveTo>
                                <a:lnTo>
                                  <a:pt x="3623310" y="0"/>
                                </a:lnTo>
                              </a:path>
                            </a:pathLst>
                          </a:custGeom>
                          <a:ln w="6350"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18726" style="width:285.3pt;height:0.5pt;mso-position-horizontal-relative:char;mso-position-vertical-relative:line" coordsize="36233,63">
                <v:shape id="Shape 22" style="position:absolute;width:36233;height:0;left:0;top:0;" coordsize="3623310,0" path="m0,0l3623310,0">
                  <v:stroke weight="0.5pt" endcap="flat" joinstyle="round" on="true" color="#000000"/>
                  <v:fill on="false" color="#000000" opacity="0"/>
                </v:shape>
              </v:group>
            </w:pict>
          </mc:Fallback>
        </mc:AlternateContent>
      </w:r>
    </w:p>
    <w:p w14:paraId="02B742A2" w14:textId="77777777" w:rsidR="00402295" w:rsidRDefault="00AC404F">
      <w:pPr>
        <w:spacing w:after="3" w:line="259" w:lineRule="auto"/>
        <w:ind w:right="4"/>
        <w:jc w:val="center"/>
      </w:pPr>
      <w:r>
        <w:rPr>
          <w:sz w:val="28"/>
        </w:rPr>
        <w:t>Москва</w:t>
      </w:r>
    </w:p>
    <w:p w14:paraId="4B83FB85" w14:textId="7F80F3EC" w:rsidR="00402295" w:rsidRDefault="00900F8D">
      <w:pPr>
        <w:spacing w:after="3" w:line="259" w:lineRule="auto"/>
        <w:jc w:val="center"/>
        <w:rPr>
          <w:sz w:val="28"/>
        </w:rPr>
      </w:pPr>
      <w:r>
        <w:rPr>
          <w:sz w:val="28"/>
        </w:rPr>
        <w:t>2021</w:t>
      </w:r>
    </w:p>
    <w:p w14:paraId="111A9056" w14:textId="431FE06D" w:rsidR="00900F8D" w:rsidRDefault="00900F8D">
      <w:pPr>
        <w:spacing w:after="160" w:line="259" w:lineRule="auto"/>
        <w:ind w:left="0" w:firstLine="0"/>
        <w:jc w:val="left"/>
        <w:rPr>
          <w:sz w:val="28"/>
        </w:rPr>
      </w:pPr>
      <w:r>
        <w:rPr>
          <w:sz w:val="28"/>
        </w:rPr>
        <w:br w:type="page"/>
      </w:r>
    </w:p>
    <w:p w14:paraId="38F17D61" w14:textId="77777777" w:rsidR="00900F8D" w:rsidRDefault="00900F8D">
      <w:pPr>
        <w:spacing w:after="3" w:line="259" w:lineRule="auto"/>
        <w:jc w:val="center"/>
      </w:pPr>
    </w:p>
    <w:p w14:paraId="2154FFC7" w14:textId="77777777" w:rsidR="008A6CF4" w:rsidRDefault="008A6CF4">
      <w:pPr>
        <w:spacing w:after="10"/>
        <w:ind w:left="355"/>
        <w:jc w:val="left"/>
        <w:rPr>
          <w:b/>
        </w:rPr>
      </w:pPr>
    </w:p>
    <w:p w14:paraId="54E53355" w14:textId="0CD2D405" w:rsidR="00402295" w:rsidRDefault="00AC404F">
      <w:pPr>
        <w:spacing w:after="10"/>
        <w:ind w:left="355"/>
        <w:jc w:val="left"/>
        <w:rPr>
          <w:b/>
        </w:rPr>
      </w:pPr>
      <w:r>
        <w:rPr>
          <w:b/>
        </w:rPr>
        <w:t>Содержание:</w:t>
      </w:r>
    </w:p>
    <w:p w14:paraId="0F1C8B3A" w14:textId="77777777" w:rsidR="0013553F" w:rsidRDefault="0013553F">
      <w:pPr>
        <w:spacing w:after="10"/>
        <w:ind w:left="355"/>
        <w:jc w:val="left"/>
      </w:pPr>
    </w:p>
    <w:tbl>
      <w:tblPr>
        <w:tblW w:w="9639" w:type="dxa"/>
        <w:tblLayout w:type="fixed"/>
        <w:tblLook w:val="00A0" w:firstRow="1" w:lastRow="0" w:firstColumn="1" w:lastColumn="0" w:noHBand="0" w:noVBand="0"/>
      </w:tblPr>
      <w:tblGrid>
        <w:gridCol w:w="9639"/>
      </w:tblGrid>
      <w:tr w:rsidR="0013553F" w:rsidRPr="0028139D" w14:paraId="5F5E2EA3" w14:textId="77777777" w:rsidTr="00EC751C">
        <w:tc>
          <w:tcPr>
            <w:tcW w:w="9639" w:type="dxa"/>
          </w:tcPr>
          <w:p w14:paraId="6ED0E7EC" w14:textId="61593BF5" w:rsidR="0013553F" w:rsidRPr="0028139D" w:rsidRDefault="0013553F" w:rsidP="00EC751C">
            <w:pPr>
              <w:pStyle w:val="a3"/>
              <w:widowControl w:val="0"/>
              <w:autoSpaceDE w:val="0"/>
              <w:autoSpaceDN w:val="0"/>
              <w:adjustRightInd w:val="0"/>
              <w:spacing w:after="0" w:line="240" w:lineRule="auto"/>
              <w:ind w:left="0" w:firstLine="0"/>
              <w:contextualSpacing w:val="0"/>
              <w:rPr>
                <w:b/>
                <w:bCs/>
              </w:rPr>
            </w:pPr>
            <w:r>
              <w:rPr>
                <w:bCs/>
              </w:rPr>
              <w:t xml:space="preserve">1. </w:t>
            </w:r>
            <w:r w:rsidRPr="0028139D">
              <w:rPr>
                <w:bCs/>
              </w:rPr>
              <w:t>Вид практики</w:t>
            </w:r>
            <w:r w:rsidR="0066511E">
              <w:rPr>
                <w:bCs/>
              </w:rPr>
              <w:t xml:space="preserve"> </w:t>
            </w:r>
            <w:r w:rsidRPr="0028139D">
              <w:rPr>
                <w:bCs/>
              </w:rPr>
              <w:t xml:space="preserve">и формы </w:t>
            </w:r>
            <w:r>
              <w:rPr>
                <w:bCs/>
              </w:rPr>
              <w:t>ее проведения</w:t>
            </w:r>
          </w:p>
        </w:tc>
      </w:tr>
      <w:tr w:rsidR="0013553F" w:rsidRPr="00524D67" w14:paraId="241FFF09" w14:textId="77777777" w:rsidTr="00EC751C">
        <w:tc>
          <w:tcPr>
            <w:tcW w:w="9639" w:type="dxa"/>
          </w:tcPr>
          <w:p w14:paraId="3B2FFE41" w14:textId="24126C82" w:rsidR="0013553F" w:rsidRPr="002C2B1B" w:rsidRDefault="0013553F" w:rsidP="00EC751C">
            <w:pPr>
              <w:spacing w:after="0" w:line="240" w:lineRule="auto"/>
              <w:ind w:left="0" w:firstLine="0"/>
              <w:rPr>
                <w:b/>
                <w:bCs/>
              </w:rPr>
            </w:pPr>
            <w:r>
              <w:rPr>
                <w:bCs/>
              </w:rPr>
              <w:t xml:space="preserve">2.  </w:t>
            </w:r>
            <w:r w:rsidRPr="002C2B1B">
              <w:rPr>
                <w:bCs/>
              </w:rPr>
              <w:t>Перечень планируемых результатов обучения при прохождении практики, соотнесенных с планируемыми результатами освоения образовательной программ</w:t>
            </w:r>
          </w:p>
          <w:p w14:paraId="3B39D1B0" w14:textId="77777777" w:rsidR="0013553F" w:rsidRDefault="0013553F" w:rsidP="00EC751C">
            <w:pPr>
              <w:pStyle w:val="a3"/>
              <w:spacing w:after="0" w:line="240" w:lineRule="auto"/>
              <w:ind w:left="0" w:firstLine="0"/>
              <w:contextualSpacing w:val="0"/>
              <w:rPr>
                <w:bCs/>
              </w:rPr>
            </w:pPr>
            <w:r>
              <w:rPr>
                <w:bCs/>
              </w:rPr>
              <w:t>2.1. Перечень кодов компетенций, формируемых практикой в процессе освоения образовательной программы</w:t>
            </w:r>
          </w:p>
          <w:p w14:paraId="342E311E" w14:textId="77777777" w:rsidR="0013553F" w:rsidRDefault="0013553F" w:rsidP="00EC751C">
            <w:pPr>
              <w:pStyle w:val="a3"/>
              <w:spacing w:after="0" w:line="240" w:lineRule="auto"/>
              <w:ind w:left="0" w:firstLine="0"/>
              <w:contextualSpacing w:val="0"/>
              <w:rPr>
                <w:bCs/>
              </w:rPr>
            </w:pPr>
            <w:r>
              <w:rPr>
                <w:bCs/>
              </w:rPr>
              <w:t>2.1.1. Компетенции и индикаторы их достижения</w:t>
            </w:r>
          </w:p>
          <w:p w14:paraId="6B1F201E" w14:textId="262BA040" w:rsidR="0013553F" w:rsidRPr="002C2B1B" w:rsidRDefault="0013553F" w:rsidP="00EC751C">
            <w:pPr>
              <w:pStyle w:val="a3"/>
              <w:spacing w:after="0" w:line="240" w:lineRule="auto"/>
              <w:ind w:left="0" w:firstLine="0"/>
              <w:contextualSpacing w:val="0"/>
              <w:rPr>
                <w:bCs/>
              </w:rPr>
            </w:pPr>
            <w:r>
              <w:rPr>
                <w:bCs/>
              </w:rPr>
              <w:t xml:space="preserve">2.2. Описание планируемых результатов обучения по </w:t>
            </w:r>
            <w:r w:rsidR="00EC751C">
              <w:rPr>
                <w:bCs/>
              </w:rPr>
              <w:t>учебной</w:t>
            </w:r>
            <w:r>
              <w:rPr>
                <w:bCs/>
              </w:rPr>
              <w:t xml:space="preserve"> практике (</w:t>
            </w:r>
            <w:r w:rsidR="00EC751C">
              <w:rPr>
                <w:bCs/>
              </w:rPr>
              <w:t>ознакомительной</w:t>
            </w:r>
            <w:r>
              <w:rPr>
                <w:bCs/>
              </w:rPr>
              <w:t xml:space="preserve"> практике) и критериев оценки результатов обучения по практике</w:t>
            </w:r>
          </w:p>
        </w:tc>
      </w:tr>
      <w:tr w:rsidR="0013553F" w:rsidRPr="001B324F" w14:paraId="42B300F4" w14:textId="77777777" w:rsidTr="00EC751C">
        <w:tc>
          <w:tcPr>
            <w:tcW w:w="9639" w:type="dxa"/>
          </w:tcPr>
          <w:p w14:paraId="7A87B18A" w14:textId="77777777" w:rsidR="0013553F" w:rsidRPr="001B324F" w:rsidRDefault="0013553F" w:rsidP="00EC751C">
            <w:pPr>
              <w:pStyle w:val="a3"/>
              <w:spacing w:after="0" w:line="240" w:lineRule="auto"/>
              <w:ind w:left="0" w:firstLine="0"/>
              <w:contextualSpacing w:val="0"/>
              <w:rPr>
                <w:b/>
                <w:bCs/>
              </w:rPr>
            </w:pPr>
            <w:r>
              <w:rPr>
                <w:bCs/>
              </w:rPr>
              <w:t xml:space="preserve">3. </w:t>
            </w:r>
            <w:r w:rsidRPr="001B324F">
              <w:rPr>
                <w:bCs/>
              </w:rPr>
              <w:t>Место практики в структуре ОПОП</w:t>
            </w:r>
          </w:p>
        </w:tc>
      </w:tr>
      <w:tr w:rsidR="0013553F" w:rsidRPr="0028139D" w14:paraId="59BB26F0" w14:textId="77777777" w:rsidTr="00EC751C">
        <w:tc>
          <w:tcPr>
            <w:tcW w:w="9639" w:type="dxa"/>
          </w:tcPr>
          <w:p w14:paraId="68387A5D" w14:textId="77777777" w:rsidR="0013553F" w:rsidRPr="0028139D" w:rsidRDefault="0013553F" w:rsidP="00EC751C">
            <w:pPr>
              <w:spacing w:after="0" w:line="240" w:lineRule="auto"/>
              <w:ind w:left="0" w:firstLine="0"/>
              <w:rPr>
                <w:b/>
                <w:bCs/>
              </w:rPr>
            </w:pPr>
            <w:r w:rsidRPr="0028139D">
              <w:rPr>
                <w:bCs/>
              </w:rPr>
              <w:t>4.</w:t>
            </w:r>
            <w:r>
              <w:rPr>
                <w:bCs/>
              </w:rPr>
              <w:t xml:space="preserve"> </w:t>
            </w:r>
            <w:r w:rsidRPr="0028139D">
              <w:rPr>
                <w:bCs/>
              </w:rPr>
              <w:t>Объем практики в зачетных единицах и ее продолжительности в неделях и академических часах.</w:t>
            </w:r>
          </w:p>
        </w:tc>
      </w:tr>
      <w:tr w:rsidR="0013553F" w:rsidRPr="0028139D" w14:paraId="350AD2FD" w14:textId="77777777" w:rsidTr="00EC751C">
        <w:tc>
          <w:tcPr>
            <w:tcW w:w="9639" w:type="dxa"/>
          </w:tcPr>
          <w:p w14:paraId="7BD1A744" w14:textId="77777777" w:rsidR="0013553F" w:rsidRPr="0028139D" w:rsidRDefault="0013553F" w:rsidP="00EC751C">
            <w:pPr>
              <w:spacing w:after="0" w:line="240" w:lineRule="auto"/>
              <w:ind w:left="0" w:firstLine="0"/>
              <w:rPr>
                <w:b/>
                <w:bCs/>
              </w:rPr>
            </w:pPr>
            <w:r w:rsidRPr="0028139D">
              <w:rPr>
                <w:bCs/>
              </w:rPr>
              <w:t>5.</w:t>
            </w:r>
            <w:r>
              <w:rPr>
                <w:bCs/>
              </w:rPr>
              <w:t xml:space="preserve"> </w:t>
            </w:r>
            <w:r w:rsidRPr="0028139D">
              <w:rPr>
                <w:bCs/>
              </w:rPr>
              <w:t>Содержание практики</w:t>
            </w:r>
          </w:p>
        </w:tc>
      </w:tr>
      <w:tr w:rsidR="0013553F" w:rsidRPr="0028139D" w14:paraId="5712450A" w14:textId="77777777" w:rsidTr="00EC751C">
        <w:tc>
          <w:tcPr>
            <w:tcW w:w="9639" w:type="dxa"/>
          </w:tcPr>
          <w:p w14:paraId="7B4D1457" w14:textId="77777777" w:rsidR="0013553F" w:rsidRPr="0028139D" w:rsidRDefault="0013553F" w:rsidP="00EC751C">
            <w:pPr>
              <w:spacing w:after="0" w:line="240" w:lineRule="auto"/>
              <w:ind w:left="0" w:firstLine="0"/>
              <w:rPr>
                <w:b/>
                <w:bCs/>
              </w:rPr>
            </w:pPr>
            <w:r w:rsidRPr="0028139D">
              <w:rPr>
                <w:bCs/>
              </w:rPr>
              <w:t xml:space="preserve">6. Формы отчетности по </w:t>
            </w:r>
            <w:r>
              <w:rPr>
                <w:bCs/>
              </w:rPr>
              <w:t>практике</w:t>
            </w:r>
          </w:p>
        </w:tc>
      </w:tr>
      <w:tr w:rsidR="0013553F" w:rsidRPr="009E5203" w14:paraId="4349259C" w14:textId="77777777" w:rsidTr="00EC751C">
        <w:tc>
          <w:tcPr>
            <w:tcW w:w="9639" w:type="dxa"/>
          </w:tcPr>
          <w:p w14:paraId="72EF7F26" w14:textId="77777777" w:rsidR="0013553F" w:rsidRDefault="0013553F" w:rsidP="00EC751C">
            <w:pPr>
              <w:spacing w:after="0" w:line="240" w:lineRule="auto"/>
              <w:ind w:left="0" w:firstLine="0"/>
              <w:rPr>
                <w:bCs/>
              </w:rPr>
            </w:pPr>
            <w:r w:rsidRPr="0028139D">
              <w:rPr>
                <w:bCs/>
              </w:rPr>
              <w:t>7.</w:t>
            </w:r>
            <w:r>
              <w:rPr>
                <w:bCs/>
              </w:rPr>
              <w:t xml:space="preserve"> </w:t>
            </w:r>
            <w:r w:rsidRPr="0028139D">
              <w:rPr>
                <w:bCs/>
              </w:rPr>
              <w:t>Фонд оценочных средств для проведения промежуточной аттестации обучающихся по практике</w:t>
            </w:r>
          </w:p>
          <w:p w14:paraId="68EDD1EF" w14:textId="77777777" w:rsidR="0013553F" w:rsidRDefault="0013553F" w:rsidP="00EC751C">
            <w:pPr>
              <w:spacing w:after="0" w:line="240" w:lineRule="auto"/>
              <w:ind w:left="0" w:firstLine="0"/>
              <w:rPr>
                <w:bCs/>
              </w:rPr>
            </w:pPr>
            <w:r>
              <w:rPr>
                <w:bCs/>
              </w:rPr>
              <w:t>7.1. Паспорт фонда оценочных средств</w:t>
            </w:r>
          </w:p>
          <w:p w14:paraId="069BA4DB" w14:textId="77777777" w:rsidR="0013553F" w:rsidRDefault="0013553F" w:rsidP="00EC751C">
            <w:pPr>
              <w:spacing w:after="0" w:line="240" w:lineRule="auto"/>
              <w:ind w:left="0" w:firstLine="0"/>
              <w:rPr>
                <w:bCs/>
              </w:rPr>
            </w:pPr>
            <w:r>
              <w:rPr>
                <w:bCs/>
              </w:rPr>
              <w:t>7.2. Описание показателей и критериев оценивания результатов практики</w:t>
            </w:r>
          </w:p>
          <w:p w14:paraId="1C100FAC" w14:textId="77777777" w:rsidR="0013553F" w:rsidRDefault="0013553F" w:rsidP="00EC751C">
            <w:pPr>
              <w:spacing w:after="0" w:line="240" w:lineRule="auto"/>
              <w:ind w:left="0" w:firstLine="0"/>
              <w:rPr>
                <w:bCs/>
              </w:rPr>
            </w:pPr>
            <w:r>
              <w:rPr>
                <w:bCs/>
              </w:rPr>
              <w:t xml:space="preserve">7.2.1. Показатели и критерии оценивания результатов практики </w:t>
            </w:r>
          </w:p>
          <w:p w14:paraId="2F35F01C" w14:textId="680E47A7" w:rsidR="0013553F" w:rsidRPr="002C2B1B" w:rsidRDefault="0013553F" w:rsidP="00EC751C">
            <w:pPr>
              <w:spacing w:after="0" w:line="240" w:lineRule="auto"/>
              <w:ind w:left="0" w:firstLine="0"/>
              <w:rPr>
                <w:bCs/>
                <w:strike/>
              </w:rPr>
            </w:pPr>
            <w:r>
              <w:rPr>
                <w:bCs/>
              </w:rPr>
              <w:t>7.2.2. 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w:t>
            </w:r>
          </w:p>
        </w:tc>
      </w:tr>
      <w:tr w:rsidR="0013553F" w:rsidRPr="0028139D" w14:paraId="1247F6D2" w14:textId="77777777" w:rsidTr="00EC751C">
        <w:tc>
          <w:tcPr>
            <w:tcW w:w="9639" w:type="dxa"/>
          </w:tcPr>
          <w:p w14:paraId="6834976E" w14:textId="77777777" w:rsidR="0013553F" w:rsidRDefault="0013553F" w:rsidP="00EC751C">
            <w:pPr>
              <w:spacing w:after="0" w:line="240" w:lineRule="auto"/>
              <w:ind w:left="0" w:firstLine="0"/>
              <w:rPr>
                <w:bCs/>
              </w:rPr>
            </w:pPr>
            <w:r w:rsidRPr="0028139D">
              <w:rPr>
                <w:bCs/>
              </w:rPr>
              <w:t>8.</w:t>
            </w:r>
            <w:r>
              <w:rPr>
                <w:bCs/>
              </w:rPr>
              <w:t xml:space="preserve"> </w:t>
            </w:r>
            <w:r w:rsidRPr="0028139D">
              <w:rPr>
                <w:bCs/>
              </w:rPr>
              <w:t>Перечень учебной литературы и ресурсов сети «Интернет», необходимых для проведения практи</w:t>
            </w:r>
            <w:r>
              <w:rPr>
                <w:bCs/>
              </w:rPr>
              <w:t>ки</w:t>
            </w:r>
          </w:p>
          <w:p w14:paraId="44A234EC" w14:textId="77777777" w:rsidR="0013553F" w:rsidRDefault="0013553F" w:rsidP="00EC751C">
            <w:pPr>
              <w:spacing w:after="0" w:line="240" w:lineRule="auto"/>
              <w:ind w:left="0" w:firstLine="0"/>
              <w:rPr>
                <w:bCs/>
              </w:rPr>
            </w:pPr>
            <w:r>
              <w:rPr>
                <w:bCs/>
              </w:rPr>
              <w:t>8.1. Основная учебная литература</w:t>
            </w:r>
          </w:p>
          <w:p w14:paraId="1DD51309" w14:textId="77777777" w:rsidR="0013553F" w:rsidRPr="0028139D" w:rsidRDefault="0013553F" w:rsidP="00EC751C">
            <w:pPr>
              <w:spacing w:after="0" w:line="240" w:lineRule="auto"/>
              <w:ind w:left="0" w:firstLine="0"/>
              <w:rPr>
                <w:b/>
                <w:bCs/>
              </w:rPr>
            </w:pPr>
            <w:r>
              <w:rPr>
                <w:bCs/>
              </w:rPr>
              <w:t>8.2. Дополнительная учебная литература</w:t>
            </w:r>
          </w:p>
        </w:tc>
      </w:tr>
      <w:tr w:rsidR="0013553F" w:rsidRPr="0028139D" w14:paraId="0F0EE65C" w14:textId="77777777" w:rsidTr="00EC751C">
        <w:tc>
          <w:tcPr>
            <w:tcW w:w="9639" w:type="dxa"/>
          </w:tcPr>
          <w:p w14:paraId="6DD492C1" w14:textId="77777777" w:rsidR="0013553F" w:rsidRPr="0028139D" w:rsidRDefault="0013553F" w:rsidP="00EC751C">
            <w:pPr>
              <w:spacing w:after="0" w:line="240" w:lineRule="auto"/>
              <w:ind w:left="0" w:firstLine="0"/>
              <w:rPr>
                <w:b/>
                <w:bCs/>
              </w:rPr>
            </w:pPr>
            <w:r w:rsidRPr="0028139D">
              <w:rPr>
                <w:bCs/>
              </w:rPr>
              <w:t xml:space="preserve">9. Перечень </w:t>
            </w:r>
            <w:r>
              <w:rPr>
                <w:bCs/>
              </w:rPr>
              <w:t xml:space="preserve">ресурсов информационно-телекоммуникационной сети «Интернет», необходимых для проведения практики </w:t>
            </w:r>
          </w:p>
        </w:tc>
      </w:tr>
      <w:tr w:rsidR="0013553F" w:rsidRPr="0028139D" w14:paraId="17537DA9" w14:textId="77777777" w:rsidTr="00EC751C">
        <w:tc>
          <w:tcPr>
            <w:tcW w:w="9639" w:type="dxa"/>
          </w:tcPr>
          <w:p w14:paraId="49A80ECB" w14:textId="466E3422" w:rsidR="0013553F" w:rsidRDefault="0013553F" w:rsidP="00EC751C">
            <w:pPr>
              <w:spacing w:after="0" w:line="240" w:lineRule="auto"/>
              <w:ind w:left="0" w:firstLine="0"/>
              <w:rPr>
                <w:bCs/>
              </w:rPr>
            </w:pPr>
            <w:r w:rsidRPr="0028139D">
              <w:rPr>
                <w:bCs/>
              </w:rPr>
              <w:t>10.</w:t>
            </w:r>
            <w:r>
              <w:rPr>
                <w:bCs/>
              </w:rPr>
              <w:t xml:space="preserve"> </w:t>
            </w:r>
            <w:r w:rsidRPr="0028139D">
              <w:rPr>
                <w:bCs/>
              </w:rPr>
              <w:t>Описание материально-технической базы, необх</w:t>
            </w:r>
            <w:r>
              <w:rPr>
                <w:bCs/>
              </w:rPr>
              <w:t>одимой для проведения практики.</w:t>
            </w:r>
          </w:p>
          <w:p w14:paraId="4F4C6480" w14:textId="77777777" w:rsidR="0013553F" w:rsidRPr="002C2B1B" w:rsidRDefault="0013553F" w:rsidP="00EC751C">
            <w:pPr>
              <w:pStyle w:val="a3"/>
              <w:spacing w:after="0" w:line="240" w:lineRule="auto"/>
              <w:ind w:left="0" w:firstLine="0"/>
              <w:contextualSpacing w:val="0"/>
            </w:pPr>
            <w:r w:rsidRPr="002C2B1B">
              <w:t xml:space="preserve">11. Особенности обучения инвалидов и лиц с ограниченными возможностями здоровья (ОВЗ). </w:t>
            </w:r>
          </w:p>
          <w:p w14:paraId="40B86BC6" w14:textId="77777777" w:rsidR="0013553F" w:rsidRPr="003E210B" w:rsidRDefault="0013553F" w:rsidP="00EC751C">
            <w:pPr>
              <w:pStyle w:val="a3"/>
              <w:spacing w:after="0" w:line="240" w:lineRule="auto"/>
              <w:ind w:left="0" w:firstLine="0"/>
              <w:contextualSpacing w:val="0"/>
              <w:rPr>
                <w:bCs/>
              </w:rPr>
            </w:pPr>
            <w:r w:rsidRPr="002C2B1B">
              <w:t>Приложения.</w:t>
            </w:r>
          </w:p>
          <w:p w14:paraId="7E0B6CA2" w14:textId="77777777" w:rsidR="0013553F" w:rsidRPr="0028139D" w:rsidRDefault="0013553F" w:rsidP="00EC751C">
            <w:pPr>
              <w:spacing w:after="0" w:line="240" w:lineRule="auto"/>
              <w:ind w:left="0" w:firstLine="0"/>
              <w:rPr>
                <w:b/>
                <w:bCs/>
              </w:rPr>
            </w:pPr>
          </w:p>
        </w:tc>
      </w:tr>
    </w:tbl>
    <w:p w14:paraId="21D0DC28" w14:textId="55B23585" w:rsidR="00402295" w:rsidRDefault="00AC404F">
      <w:pPr>
        <w:ind w:left="355"/>
      </w:pPr>
      <w:r>
        <w:br w:type="page"/>
      </w:r>
    </w:p>
    <w:p w14:paraId="649AAC9E" w14:textId="17B7F525" w:rsidR="00402295" w:rsidRDefault="00AC404F">
      <w:pPr>
        <w:tabs>
          <w:tab w:val="center" w:pos="1106"/>
          <w:tab w:val="center" w:pos="3858"/>
        </w:tabs>
        <w:spacing w:after="269"/>
        <w:ind w:left="0" w:firstLine="0"/>
        <w:jc w:val="left"/>
      </w:pPr>
      <w:r>
        <w:rPr>
          <w:rFonts w:ascii="Calibri" w:eastAsia="Calibri" w:hAnsi="Calibri" w:cs="Calibri"/>
          <w:sz w:val="22"/>
        </w:rPr>
        <w:lastRenderedPageBreak/>
        <w:tab/>
      </w:r>
      <w:r>
        <w:rPr>
          <w:b/>
        </w:rPr>
        <w:t>1.</w:t>
      </w:r>
      <w:r w:rsidR="007A217B">
        <w:rPr>
          <w:b/>
        </w:rPr>
        <w:tab/>
      </w:r>
      <w:r>
        <w:rPr>
          <w:b/>
        </w:rPr>
        <w:t>Вид практики и формы ее проведения</w:t>
      </w:r>
    </w:p>
    <w:p w14:paraId="1CDD0B2F" w14:textId="77777777" w:rsidR="00402295" w:rsidRDefault="00AC404F" w:rsidP="006D062C">
      <w:pPr>
        <w:spacing w:after="0" w:line="240" w:lineRule="auto"/>
        <w:ind w:left="0" w:firstLine="566"/>
      </w:pPr>
      <w:r>
        <w:t xml:space="preserve">Вид практики – учебная практика. </w:t>
      </w:r>
    </w:p>
    <w:p w14:paraId="6702BF1F" w14:textId="7924D663" w:rsidR="00402295" w:rsidRDefault="00AC404F" w:rsidP="006D062C">
      <w:pPr>
        <w:spacing w:after="0" w:line="240" w:lineRule="auto"/>
        <w:ind w:left="0" w:firstLine="566"/>
      </w:pPr>
      <w:r>
        <w:t>Тип практики – «</w:t>
      </w:r>
      <w:r w:rsidR="00EC751C">
        <w:t xml:space="preserve">ознакомительная </w:t>
      </w:r>
      <w:r>
        <w:t>практика». Программа учебной практики запланирована для студентов, осваивающих программу по направлению подготовки 40.03.01 Юриспруденция, направленность (профиль) – Гражданско-правовая.</w:t>
      </w:r>
    </w:p>
    <w:p w14:paraId="75E62948" w14:textId="77777777" w:rsidR="00402295" w:rsidRDefault="00AC404F" w:rsidP="006D062C">
      <w:pPr>
        <w:spacing w:after="0" w:line="240" w:lineRule="auto"/>
        <w:ind w:left="0"/>
      </w:pPr>
      <w:r>
        <w:t>Форма проведения практики – дискретная.</w:t>
      </w:r>
    </w:p>
    <w:p w14:paraId="19CAABC4" w14:textId="77777777" w:rsidR="00402295" w:rsidRDefault="00AC404F" w:rsidP="006D062C">
      <w:pPr>
        <w:spacing w:after="0" w:line="240" w:lineRule="auto"/>
        <w:ind w:left="0" w:firstLine="708"/>
      </w:pPr>
      <w:r>
        <w:rPr>
          <w:b/>
        </w:rPr>
        <w:t>Цель</w:t>
      </w:r>
      <w:r>
        <w:t xml:space="preserve"> учебной практики: </w:t>
      </w:r>
    </w:p>
    <w:p w14:paraId="0F2C3461" w14:textId="77777777" w:rsidR="00402295" w:rsidRDefault="00AC404F" w:rsidP="006D062C">
      <w:pPr>
        <w:pStyle w:val="a3"/>
        <w:numPr>
          <w:ilvl w:val="1"/>
          <w:numId w:val="34"/>
        </w:numPr>
        <w:spacing w:after="0" w:line="240" w:lineRule="auto"/>
        <w:ind w:left="0" w:firstLine="0"/>
      </w:pPr>
      <w:r>
        <w:t>ознакомление студентов с основными видами и задачами будущей</w:t>
      </w:r>
    </w:p>
    <w:p w14:paraId="2DE22D3A" w14:textId="77777777" w:rsidR="00402295" w:rsidRDefault="00AC404F" w:rsidP="006D062C">
      <w:pPr>
        <w:spacing w:after="0" w:line="240" w:lineRule="auto"/>
        <w:ind w:left="0" w:firstLine="0"/>
      </w:pPr>
      <w:r>
        <w:t>профессиональной деятельности;</w:t>
      </w:r>
    </w:p>
    <w:p w14:paraId="58EDE88E" w14:textId="77777777" w:rsidR="00402295" w:rsidRDefault="00AC404F" w:rsidP="006D062C">
      <w:pPr>
        <w:pStyle w:val="a3"/>
        <w:numPr>
          <w:ilvl w:val="1"/>
          <w:numId w:val="34"/>
        </w:numPr>
        <w:spacing w:after="0" w:line="240" w:lineRule="auto"/>
        <w:ind w:left="0" w:firstLine="0"/>
      </w:pPr>
      <w:r>
        <w:t xml:space="preserve">закрепление и углубление теоретических знаний, полученных студентами в процессе аудиторных занятий; </w:t>
      </w:r>
    </w:p>
    <w:p w14:paraId="39FF6B4D" w14:textId="77777777" w:rsidR="00402295" w:rsidRDefault="00AC404F" w:rsidP="006D062C">
      <w:pPr>
        <w:pStyle w:val="a3"/>
        <w:numPr>
          <w:ilvl w:val="1"/>
          <w:numId w:val="34"/>
        </w:numPr>
        <w:spacing w:after="0" w:line="240" w:lineRule="auto"/>
        <w:ind w:left="0" w:firstLine="0"/>
      </w:pPr>
      <w:r>
        <w:t xml:space="preserve">расширение профессионального кругозора студентов; </w:t>
      </w:r>
    </w:p>
    <w:p w14:paraId="16C4290A" w14:textId="77777777" w:rsidR="00402295" w:rsidRDefault="00AC404F" w:rsidP="006D062C">
      <w:pPr>
        <w:pStyle w:val="a3"/>
        <w:numPr>
          <w:ilvl w:val="1"/>
          <w:numId w:val="34"/>
        </w:numPr>
        <w:spacing w:after="0" w:line="240" w:lineRule="auto"/>
        <w:ind w:left="0" w:firstLine="0"/>
      </w:pPr>
      <w:r>
        <w:t>приобретение первичных навыков и изучение опыта работы в сфере деятельности, соответствующей направлению подготовки 40.03.01 Юриспруденция, направленность (профиль) – Гражданско-правовая.</w:t>
      </w:r>
    </w:p>
    <w:p w14:paraId="7E6723B8" w14:textId="77777777" w:rsidR="00402295" w:rsidRDefault="00AC404F" w:rsidP="006D062C">
      <w:pPr>
        <w:spacing w:after="0" w:line="240" w:lineRule="auto"/>
        <w:ind w:left="0" w:firstLine="566"/>
      </w:pPr>
      <w:r>
        <w:rPr>
          <w:b/>
        </w:rPr>
        <w:t>Задачами</w:t>
      </w:r>
      <w:r>
        <w:t xml:space="preserve"> учебной практики являются: изучение особенностей юридической работы по месту прохождения практики, его должностных обязанностей, получение первичных профессиональных умений и навыков.</w:t>
      </w:r>
    </w:p>
    <w:p w14:paraId="55D247CC" w14:textId="77777777" w:rsidR="00402295" w:rsidRDefault="00AC404F" w:rsidP="006D062C">
      <w:pPr>
        <w:spacing w:after="0" w:line="240" w:lineRule="auto"/>
        <w:ind w:left="0" w:firstLine="566"/>
      </w:pPr>
      <w:r>
        <w:rPr>
          <w:b/>
        </w:rPr>
        <w:t>Место проведения учебной практики</w:t>
      </w:r>
      <w:r>
        <w:t xml:space="preserve"> – организации различных форм собственности, адвокатура, прокуратура, органы внутренних дел и иные.</w:t>
      </w:r>
    </w:p>
    <w:p w14:paraId="7F1943FB" w14:textId="77777777" w:rsidR="00402295" w:rsidRDefault="00AC404F" w:rsidP="006D062C">
      <w:pPr>
        <w:spacing w:after="0" w:line="240" w:lineRule="auto"/>
        <w:ind w:left="0" w:firstLine="708"/>
      </w:pPr>
      <w:r>
        <w:t>Место прохождения практики определяется с учетом пожеланий обучающихся и может быть выбрано обучающимися самостоятельно.</w:t>
      </w:r>
    </w:p>
    <w:p w14:paraId="07520373" w14:textId="77777777" w:rsidR="00402295" w:rsidRDefault="00AC404F" w:rsidP="006D062C">
      <w:pPr>
        <w:spacing w:after="0" w:line="240" w:lineRule="auto"/>
        <w:ind w:left="0" w:firstLine="566"/>
      </w:pPr>
      <w:r>
        <w:t>Выбор мест прохождения практик для лиц с ограниченными возможностями здоровья производится с учетом состояния здоровья обучающихся и требований по доступности.</w:t>
      </w:r>
    </w:p>
    <w:p w14:paraId="705B11A4" w14:textId="77777777" w:rsidR="00402295" w:rsidRDefault="00AC404F" w:rsidP="006D062C">
      <w:pPr>
        <w:spacing w:after="0" w:line="240" w:lineRule="auto"/>
        <w:ind w:left="0"/>
      </w:pPr>
      <w:r>
        <w:t>Программа практики составлена в соответствии с:</w:t>
      </w:r>
    </w:p>
    <w:p w14:paraId="2A385271" w14:textId="591AAB60" w:rsidR="00402295" w:rsidRDefault="00AC404F" w:rsidP="00EC751C">
      <w:pPr>
        <w:spacing w:after="0" w:line="240" w:lineRule="auto"/>
        <w:ind w:left="0" w:firstLine="709"/>
      </w:pPr>
      <w:r>
        <w:t>1. Федеральным Законом «Об образовании в Российской Федерации» от</w:t>
      </w:r>
      <w:r w:rsidR="00A1622B">
        <w:t xml:space="preserve"> </w:t>
      </w:r>
      <w:r>
        <w:t xml:space="preserve">29.12.2012г.  </w:t>
      </w:r>
      <w:r w:rsidR="00A1622B">
        <w:t xml:space="preserve">№ </w:t>
      </w:r>
      <w:r>
        <w:t>273-ФЗ;</w:t>
      </w:r>
    </w:p>
    <w:p w14:paraId="46D82481" w14:textId="73F6131F" w:rsidR="00402295" w:rsidRDefault="00AC404F" w:rsidP="00EC751C">
      <w:pPr>
        <w:numPr>
          <w:ilvl w:val="1"/>
          <w:numId w:val="4"/>
        </w:numPr>
        <w:spacing w:after="0" w:line="240" w:lineRule="auto"/>
        <w:ind w:left="0" w:firstLine="709"/>
      </w:pPr>
      <w:r>
        <w:t>Трудовым кодексом Российской Федерации от 30 декабря 2001 г. № 197-ФЗ</w:t>
      </w:r>
      <w:r w:rsidR="00A1622B">
        <w:t xml:space="preserve"> </w:t>
      </w:r>
      <w:r>
        <w:t xml:space="preserve">(ред. от 13.07.2015); </w:t>
      </w:r>
    </w:p>
    <w:p w14:paraId="6CFD3F41" w14:textId="424881C0" w:rsidR="00402295" w:rsidRDefault="00AC404F" w:rsidP="00EC751C">
      <w:pPr>
        <w:numPr>
          <w:ilvl w:val="1"/>
          <w:numId w:val="4"/>
        </w:numPr>
        <w:spacing w:after="0" w:line="240" w:lineRule="auto"/>
        <w:ind w:left="0" w:firstLine="709"/>
      </w:pPr>
      <w:r>
        <w:t>Приказом Министерства образования и науки Российской Федерации от 05.04.2017 г. №</w:t>
      </w:r>
      <w:r w:rsidR="00A1622B">
        <w:t xml:space="preserve"> </w:t>
      </w:r>
      <w:r>
        <w:t>301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14:paraId="3F1730F8" w14:textId="69A15368" w:rsidR="007A61F6" w:rsidRDefault="007A61F6" w:rsidP="00EC751C">
      <w:pPr>
        <w:spacing w:after="0" w:line="240" w:lineRule="auto"/>
        <w:ind w:left="0" w:firstLine="709"/>
      </w:pPr>
      <w:r>
        <w:rPr>
          <w:color w:val="000000" w:themeColor="text1"/>
        </w:rPr>
        <w:t xml:space="preserve">4. </w:t>
      </w:r>
      <w:r>
        <w:rPr>
          <w:color w:val="000000" w:themeColor="text1"/>
        </w:rPr>
        <w:tab/>
      </w:r>
      <w:r w:rsidRPr="007A61F6">
        <w:rPr>
          <w:color w:val="000000" w:themeColor="text1"/>
        </w:rPr>
        <w:t xml:space="preserve">Приказом Министерства науки и высшего образования РФ от 13 августа 2020 г. № 1011 "Об утверждении федерального государственного образовательного стандарта высшего образования - бакалавриат по направлению подготовки 40.03.01 Юриспруденция" </w:t>
      </w:r>
    </w:p>
    <w:p w14:paraId="5A91C93B" w14:textId="5C6E8994" w:rsidR="00402295" w:rsidRDefault="00AC404F" w:rsidP="00EC751C">
      <w:pPr>
        <w:pStyle w:val="a3"/>
        <w:numPr>
          <w:ilvl w:val="0"/>
          <w:numId w:val="41"/>
        </w:numPr>
        <w:spacing w:after="0" w:line="240" w:lineRule="auto"/>
        <w:ind w:left="0" w:firstLine="709"/>
      </w:pPr>
      <w:r>
        <w:t xml:space="preserve">Приказом Министерства образования и науки Российской Федерации от 27.11.2015г. № 1383 «Об утверждении Положения о практике обучающихся, осваивающих основные профессиональные образовательные программы высшего образования» (в редакции от 15.12.2017, Приказ Минобрнауки России № 1225). </w:t>
      </w:r>
    </w:p>
    <w:p w14:paraId="3A867C1D" w14:textId="54544677" w:rsidR="00A1622B" w:rsidRDefault="00A1622B" w:rsidP="00A1622B">
      <w:pPr>
        <w:spacing w:after="0" w:line="240" w:lineRule="auto"/>
      </w:pPr>
    </w:p>
    <w:p w14:paraId="7297F0FF" w14:textId="06C4F3B8" w:rsidR="00A1622B" w:rsidRDefault="00A1622B" w:rsidP="00A1622B">
      <w:pPr>
        <w:ind w:left="0" w:firstLine="351"/>
        <w:rPr>
          <w:b/>
          <w:bCs/>
          <w:i/>
          <w:iCs/>
        </w:rPr>
      </w:pPr>
      <w:r w:rsidRPr="00F729B3">
        <w:rPr>
          <w:b/>
          <w:bCs/>
          <w:i/>
          <w:iCs/>
        </w:rPr>
        <w:t>2. 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14:paraId="4CC68D2B" w14:textId="77777777" w:rsidR="00690F3E" w:rsidRPr="00F729B3" w:rsidRDefault="00690F3E" w:rsidP="00A1622B">
      <w:pPr>
        <w:ind w:left="0" w:firstLine="351"/>
        <w:rPr>
          <w:b/>
          <w:bCs/>
          <w:i/>
          <w:iCs/>
        </w:rPr>
      </w:pPr>
    </w:p>
    <w:p w14:paraId="4A054EDD" w14:textId="77777777" w:rsidR="00A1622B" w:rsidRPr="00F729B3" w:rsidRDefault="00A1622B" w:rsidP="00A1622B">
      <w:pPr>
        <w:ind w:left="0" w:firstLine="351"/>
        <w:rPr>
          <w:b/>
          <w:bCs/>
        </w:rPr>
      </w:pPr>
      <w:r w:rsidRPr="00F729B3">
        <w:rPr>
          <w:b/>
          <w:bCs/>
        </w:rPr>
        <w:t>2.1. Перечень кодов компетенций, формируемых практикой в процессе освоени</w:t>
      </w:r>
      <w:r>
        <w:rPr>
          <w:b/>
          <w:bCs/>
        </w:rPr>
        <w:t>я</w:t>
      </w:r>
      <w:r w:rsidRPr="00F729B3">
        <w:rPr>
          <w:b/>
          <w:bCs/>
        </w:rPr>
        <w:t xml:space="preserve"> образовательной программы </w:t>
      </w:r>
    </w:p>
    <w:p w14:paraId="48AF413C" w14:textId="77777777" w:rsidR="00A1622B" w:rsidRPr="00F729B3" w:rsidRDefault="00A1622B" w:rsidP="00A1622B">
      <w:pPr>
        <w:ind w:left="0" w:firstLine="351"/>
      </w:pPr>
    </w:p>
    <w:tbl>
      <w:tblPr>
        <w:tblStyle w:val="a5"/>
        <w:tblW w:w="8228" w:type="dxa"/>
        <w:jc w:val="center"/>
        <w:tblLayout w:type="fixed"/>
        <w:tblLook w:val="04A0" w:firstRow="1" w:lastRow="0" w:firstColumn="1" w:lastColumn="0" w:noHBand="0" w:noVBand="1"/>
      </w:tblPr>
      <w:tblGrid>
        <w:gridCol w:w="3125"/>
        <w:gridCol w:w="3119"/>
        <w:gridCol w:w="1984"/>
      </w:tblGrid>
      <w:tr w:rsidR="00A1622B" w:rsidRPr="00101038" w14:paraId="5FD1435B" w14:textId="77777777" w:rsidTr="00A1622B">
        <w:trPr>
          <w:trHeight w:val="873"/>
          <w:jc w:val="center"/>
        </w:trPr>
        <w:tc>
          <w:tcPr>
            <w:tcW w:w="3125" w:type="dxa"/>
          </w:tcPr>
          <w:p w14:paraId="0666898B" w14:textId="77777777" w:rsidR="00A1622B" w:rsidRPr="00A35F1C" w:rsidRDefault="00A1622B" w:rsidP="00EC751C">
            <w:pPr>
              <w:jc w:val="center"/>
              <w:rPr>
                <w:b/>
              </w:rPr>
            </w:pPr>
            <w:r>
              <w:rPr>
                <w:b/>
              </w:rPr>
              <w:t>Группа компетенций</w:t>
            </w:r>
          </w:p>
        </w:tc>
        <w:tc>
          <w:tcPr>
            <w:tcW w:w="3119" w:type="dxa"/>
            <w:vAlign w:val="center"/>
          </w:tcPr>
          <w:p w14:paraId="26B75ECE" w14:textId="77777777" w:rsidR="00A1622B" w:rsidRPr="00A35F1C" w:rsidRDefault="00A1622B" w:rsidP="00EC751C">
            <w:pPr>
              <w:jc w:val="center"/>
              <w:rPr>
                <w:b/>
              </w:rPr>
            </w:pPr>
            <w:r w:rsidRPr="00A35F1C">
              <w:rPr>
                <w:b/>
              </w:rPr>
              <w:t>Категория компетенций</w:t>
            </w:r>
          </w:p>
        </w:tc>
        <w:tc>
          <w:tcPr>
            <w:tcW w:w="1984" w:type="dxa"/>
          </w:tcPr>
          <w:p w14:paraId="63BCDF59" w14:textId="77777777" w:rsidR="00A1622B" w:rsidRPr="006F4482" w:rsidRDefault="00A1622B" w:rsidP="00EC751C">
            <w:pPr>
              <w:ind w:left="1310" w:hanging="1310"/>
              <w:jc w:val="center"/>
              <w:rPr>
                <w:b/>
              </w:rPr>
            </w:pPr>
            <w:r w:rsidRPr="006F4482">
              <w:rPr>
                <w:b/>
              </w:rPr>
              <w:t>Код</w:t>
            </w:r>
          </w:p>
        </w:tc>
      </w:tr>
      <w:tr w:rsidR="00A1622B" w:rsidRPr="00101038" w14:paraId="037F391D" w14:textId="77777777" w:rsidTr="00A1622B">
        <w:trPr>
          <w:trHeight w:val="716"/>
          <w:jc w:val="center"/>
        </w:trPr>
        <w:tc>
          <w:tcPr>
            <w:tcW w:w="3125" w:type="dxa"/>
          </w:tcPr>
          <w:p w14:paraId="7A11D4B8" w14:textId="77777777" w:rsidR="00A1622B" w:rsidRDefault="00A1622B" w:rsidP="00EC751C">
            <w:pPr>
              <w:jc w:val="center"/>
              <w:rPr>
                <w:iCs/>
              </w:rPr>
            </w:pPr>
            <w:r>
              <w:rPr>
                <w:iCs/>
              </w:rPr>
              <w:lastRenderedPageBreak/>
              <w:t xml:space="preserve">Универсальные </w:t>
            </w:r>
          </w:p>
        </w:tc>
        <w:tc>
          <w:tcPr>
            <w:tcW w:w="3119" w:type="dxa"/>
          </w:tcPr>
          <w:p w14:paraId="191A8ECF" w14:textId="77777777" w:rsidR="00A1622B" w:rsidRDefault="00A1622B" w:rsidP="00EC751C">
            <w:pPr>
              <w:pStyle w:val="a6"/>
              <w:spacing w:before="0" w:beforeAutospacing="0" w:after="0" w:afterAutospacing="0"/>
            </w:pPr>
            <w:r>
              <w:t xml:space="preserve">Системное и критическое мышление </w:t>
            </w:r>
          </w:p>
          <w:p w14:paraId="2AE54755" w14:textId="5386BE45" w:rsidR="00A1622B" w:rsidRPr="00F729B3" w:rsidRDefault="00A1622B" w:rsidP="00EC751C">
            <w:pPr>
              <w:pStyle w:val="a6"/>
              <w:spacing w:before="0" w:beforeAutospacing="0" w:after="0" w:afterAutospacing="0"/>
            </w:pPr>
          </w:p>
        </w:tc>
        <w:tc>
          <w:tcPr>
            <w:tcW w:w="1984" w:type="dxa"/>
          </w:tcPr>
          <w:p w14:paraId="38EE6132" w14:textId="77777777" w:rsidR="00A1622B" w:rsidRDefault="00A1622B" w:rsidP="00A1622B">
            <w:pPr>
              <w:spacing w:after="0" w:line="240" w:lineRule="auto"/>
              <w:ind w:left="0" w:firstLine="0"/>
              <w:jc w:val="left"/>
            </w:pPr>
            <w:r>
              <w:t>УК-1</w:t>
            </w:r>
          </w:p>
          <w:p w14:paraId="2C13826C" w14:textId="1DBCD3AB" w:rsidR="00A1622B" w:rsidRDefault="00A1622B" w:rsidP="00A1622B">
            <w:pPr>
              <w:spacing w:after="0" w:line="240" w:lineRule="auto"/>
              <w:ind w:left="0" w:firstLine="0"/>
              <w:jc w:val="left"/>
            </w:pPr>
          </w:p>
        </w:tc>
      </w:tr>
      <w:tr w:rsidR="00EC751C" w:rsidRPr="00101038" w14:paraId="628B9074" w14:textId="77777777" w:rsidTr="00A1622B">
        <w:trPr>
          <w:trHeight w:val="716"/>
          <w:jc w:val="center"/>
        </w:trPr>
        <w:tc>
          <w:tcPr>
            <w:tcW w:w="3125" w:type="dxa"/>
          </w:tcPr>
          <w:p w14:paraId="441E8742" w14:textId="64611BA8" w:rsidR="00EC751C" w:rsidRDefault="00EC751C" w:rsidP="00EC751C">
            <w:pPr>
              <w:jc w:val="center"/>
              <w:rPr>
                <w:iCs/>
              </w:rPr>
            </w:pPr>
            <w:r>
              <w:rPr>
                <w:iCs/>
              </w:rPr>
              <w:t>Универсальные</w:t>
            </w:r>
          </w:p>
        </w:tc>
        <w:tc>
          <w:tcPr>
            <w:tcW w:w="3119" w:type="dxa"/>
          </w:tcPr>
          <w:p w14:paraId="6237C5BE" w14:textId="733E4B95" w:rsidR="00EC751C" w:rsidRDefault="00EC751C" w:rsidP="00EC751C">
            <w:pPr>
              <w:pStyle w:val="a6"/>
              <w:spacing w:before="0" w:beforeAutospacing="0" w:after="0" w:afterAutospacing="0"/>
            </w:pPr>
            <w:r>
              <w:t>Командная работа и лидерство</w:t>
            </w:r>
          </w:p>
        </w:tc>
        <w:tc>
          <w:tcPr>
            <w:tcW w:w="1984" w:type="dxa"/>
          </w:tcPr>
          <w:p w14:paraId="10A9F0E7" w14:textId="7010FE7E" w:rsidR="00EC751C" w:rsidRDefault="00EC751C" w:rsidP="00A1622B">
            <w:pPr>
              <w:spacing w:after="0" w:line="240" w:lineRule="auto"/>
              <w:ind w:left="0" w:firstLine="0"/>
              <w:jc w:val="left"/>
            </w:pPr>
            <w:r>
              <w:t>УК-3</w:t>
            </w:r>
          </w:p>
        </w:tc>
      </w:tr>
      <w:tr w:rsidR="00EC751C" w:rsidRPr="00101038" w14:paraId="01144F26" w14:textId="77777777" w:rsidTr="00A1622B">
        <w:trPr>
          <w:trHeight w:val="716"/>
          <w:jc w:val="center"/>
        </w:trPr>
        <w:tc>
          <w:tcPr>
            <w:tcW w:w="3125" w:type="dxa"/>
          </w:tcPr>
          <w:p w14:paraId="48266C30" w14:textId="468F7C6E" w:rsidR="00EC751C" w:rsidRDefault="00EC751C" w:rsidP="00EC751C">
            <w:pPr>
              <w:jc w:val="center"/>
              <w:rPr>
                <w:iCs/>
              </w:rPr>
            </w:pPr>
            <w:r>
              <w:rPr>
                <w:iCs/>
              </w:rPr>
              <w:t>Общепрофессиональные</w:t>
            </w:r>
          </w:p>
        </w:tc>
        <w:tc>
          <w:tcPr>
            <w:tcW w:w="3119" w:type="dxa"/>
          </w:tcPr>
          <w:p w14:paraId="338EFB65" w14:textId="77777777" w:rsidR="00EC751C" w:rsidRDefault="00EC751C" w:rsidP="00EC751C">
            <w:pPr>
              <w:pStyle w:val="a6"/>
              <w:spacing w:before="0" w:beforeAutospacing="0" w:after="0" w:afterAutospacing="0"/>
            </w:pPr>
            <w:r>
              <w:t xml:space="preserve">Юридическая аргументация </w:t>
            </w:r>
          </w:p>
          <w:p w14:paraId="051158BD" w14:textId="77777777" w:rsidR="00EC751C" w:rsidRDefault="00EC751C" w:rsidP="00EC751C">
            <w:pPr>
              <w:pStyle w:val="a6"/>
              <w:spacing w:before="0" w:beforeAutospacing="0" w:after="0" w:afterAutospacing="0"/>
            </w:pPr>
          </w:p>
        </w:tc>
        <w:tc>
          <w:tcPr>
            <w:tcW w:w="1984" w:type="dxa"/>
          </w:tcPr>
          <w:p w14:paraId="0E2F04AE" w14:textId="77777777" w:rsidR="00EC751C" w:rsidRDefault="00EC751C" w:rsidP="00EC751C">
            <w:pPr>
              <w:spacing w:after="0" w:line="240" w:lineRule="auto"/>
              <w:ind w:left="0" w:firstLine="0"/>
              <w:jc w:val="left"/>
            </w:pPr>
            <w:r>
              <w:t>ОПК-5</w:t>
            </w:r>
          </w:p>
          <w:p w14:paraId="05860256" w14:textId="77777777" w:rsidR="00EC751C" w:rsidRDefault="00EC751C" w:rsidP="00A1622B">
            <w:pPr>
              <w:spacing w:after="0" w:line="240" w:lineRule="auto"/>
              <w:ind w:left="0" w:firstLine="0"/>
              <w:jc w:val="left"/>
            </w:pPr>
          </w:p>
        </w:tc>
      </w:tr>
      <w:tr w:rsidR="00A1622B" w:rsidRPr="00101038" w14:paraId="664A0227" w14:textId="77777777" w:rsidTr="00A91B29">
        <w:trPr>
          <w:trHeight w:val="604"/>
          <w:jc w:val="center"/>
        </w:trPr>
        <w:tc>
          <w:tcPr>
            <w:tcW w:w="3125" w:type="dxa"/>
          </w:tcPr>
          <w:p w14:paraId="42BEB2C6" w14:textId="77777777" w:rsidR="00A1622B" w:rsidRPr="00FD6DB4" w:rsidRDefault="00A1622B" w:rsidP="00EC751C">
            <w:pPr>
              <w:jc w:val="center"/>
              <w:rPr>
                <w:iCs/>
              </w:rPr>
            </w:pPr>
            <w:r>
              <w:rPr>
                <w:iCs/>
              </w:rPr>
              <w:t xml:space="preserve">Общепрофессиональные </w:t>
            </w:r>
          </w:p>
        </w:tc>
        <w:tc>
          <w:tcPr>
            <w:tcW w:w="3119" w:type="dxa"/>
          </w:tcPr>
          <w:p w14:paraId="7186D221" w14:textId="77777777" w:rsidR="00A1622B" w:rsidRPr="00E042F0" w:rsidRDefault="00A1622B" w:rsidP="00A1622B">
            <w:pPr>
              <w:pStyle w:val="a6"/>
              <w:spacing w:before="0" w:beforeAutospacing="0" w:after="0" w:afterAutospacing="0"/>
            </w:pPr>
            <w:r>
              <w:t xml:space="preserve">Информационные технологии </w:t>
            </w:r>
          </w:p>
        </w:tc>
        <w:tc>
          <w:tcPr>
            <w:tcW w:w="1984" w:type="dxa"/>
          </w:tcPr>
          <w:p w14:paraId="7E71940F" w14:textId="77777777" w:rsidR="00A1622B" w:rsidRDefault="00A1622B" w:rsidP="00A1622B">
            <w:pPr>
              <w:spacing w:after="0" w:line="240" w:lineRule="auto"/>
              <w:ind w:left="0" w:firstLine="0"/>
              <w:jc w:val="left"/>
            </w:pPr>
            <w:r>
              <w:t>ОПК-9</w:t>
            </w:r>
          </w:p>
        </w:tc>
      </w:tr>
      <w:tr w:rsidR="00A1622B" w:rsidRPr="00101038" w14:paraId="5954F7DC" w14:textId="77777777" w:rsidTr="00A1622B">
        <w:trPr>
          <w:trHeight w:val="309"/>
          <w:jc w:val="center"/>
        </w:trPr>
        <w:tc>
          <w:tcPr>
            <w:tcW w:w="3125" w:type="dxa"/>
          </w:tcPr>
          <w:p w14:paraId="40417200" w14:textId="77777777" w:rsidR="00A1622B" w:rsidRPr="00FD6DB4" w:rsidRDefault="00A1622B" w:rsidP="00EC751C">
            <w:pPr>
              <w:jc w:val="center"/>
            </w:pPr>
            <w:r w:rsidRPr="00FD6DB4">
              <w:t>Профессиональные</w:t>
            </w:r>
          </w:p>
        </w:tc>
        <w:tc>
          <w:tcPr>
            <w:tcW w:w="3119" w:type="dxa"/>
          </w:tcPr>
          <w:p w14:paraId="29BF500E" w14:textId="77777777" w:rsidR="00A1622B" w:rsidRPr="00FD6DB4" w:rsidRDefault="00A1622B" w:rsidP="00EC751C">
            <w:pPr>
              <w:jc w:val="center"/>
              <w:rPr>
                <w:strike/>
              </w:rPr>
            </w:pPr>
            <w:r>
              <w:rPr>
                <w:strike/>
              </w:rPr>
              <w:t>-</w:t>
            </w:r>
          </w:p>
        </w:tc>
        <w:tc>
          <w:tcPr>
            <w:tcW w:w="1984" w:type="dxa"/>
          </w:tcPr>
          <w:p w14:paraId="2B6EEBB3" w14:textId="77777777" w:rsidR="00A1622B" w:rsidRPr="00E042F0" w:rsidRDefault="00A1622B" w:rsidP="00A1622B">
            <w:pPr>
              <w:spacing w:after="0" w:line="240" w:lineRule="auto"/>
              <w:ind w:left="0" w:firstLine="0"/>
              <w:jc w:val="left"/>
            </w:pPr>
            <w:r>
              <w:t>ПК-1</w:t>
            </w:r>
          </w:p>
        </w:tc>
      </w:tr>
    </w:tbl>
    <w:p w14:paraId="2BB597DA" w14:textId="77777777" w:rsidR="00A1622B" w:rsidRDefault="00A1622B" w:rsidP="00A1622B">
      <w:pPr>
        <w:ind w:firstLine="720"/>
        <w:rPr>
          <w:highlight w:val="yellow"/>
        </w:rPr>
      </w:pPr>
    </w:p>
    <w:p w14:paraId="708F535E" w14:textId="77777777" w:rsidR="00A1622B" w:rsidRPr="00101038" w:rsidRDefault="00A1622B" w:rsidP="00A1622B">
      <w:pPr>
        <w:rPr>
          <w:b/>
        </w:rPr>
      </w:pPr>
    </w:p>
    <w:p w14:paraId="457E40CC" w14:textId="77777777" w:rsidR="00A1622B" w:rsidRPr="00D4715A" w:rsidRDefault="00A1622B" w:rsidP="00A1622B">
      <w:pPr>
        <w:ind w:firstLine="698"/>
      </w:pPr>
      <w:r>
        <w:rPr>
          <w:b/>
        </w:rPr>
        <w:t xml:space="preserve">2.1.1. </w:t>
      </w:r>
      <w:r>
        <w:rPr>
          <w:b/>
        </w:rPr>
        <w:tab/>
      </w:r>
      <w:r w:rsidRPr="00E042F0">
        <w:rPr>
          <w:b/>
        </w:rPr>
        <w:t xml:space="preserve">Компетенции и индикаторы их достижения </w:t>
      </w:r>
    </w:p>
    <w:p w14:paraId="1788B17F" w14:textId="77777777" w:rsidR="00A1622B" w:rsidRPr="0091488D" w:rsidRDefault="00A1622B" w:rsidP="00A1622B"/>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868"/>
        <w:gridCol w:w="4928"/>
      </w:tblGrid>
      <w:tr w:rsidR="00A1622B" w:rsidRPr="004949F1" w14:paraId="732959EF" w14:textId="77777777" w:rsidTr="00A91B29">
        <w:tc>
          <w:tcPr>
            <w:tcW w:w="1910" w:type="dxa"/>
            <w:shd w:val="clear" w:color="auto" w:fill="auto"/>
            <w:vAlign w:val="center"/>
          </w:tcPr>
          <w:p w14:paraId="720E1160" w14:textId="77777777" w:rsidR="00A1622B" w:rsidRPr="004949F1" w:rsidRDefault="00A1622B" w:rsidP="009C0AB8">
            <w:pPr>
              <w:spacing w:after="0" w:line="240" w:lineRule="auto"/>
              <w:ind w:left="0"/>
              <w:jc w:val="center"/>
              <w:rPr>
                <w:b/>
              </w:rPr>
            </w:pPr>
            <w:r w:rsidRPr="004949F1">
              <w:rPr>
                <w:b/>
                <w:sz w:val="22"/>
              </w:rPr>
              <w:t>Код компетенции</w:t>
            </w:r>
          </w:p>
        </w:tc>
        <w:tc>
          <w:tcPr>
            <w:tcW w:w="2868" w:type="dxa"/>
            <w:shd w:val="clear" w:color="auto" w:fill="auto"/>
            <w:vAlign w:val="center"/>
          </w:tcPr>
          <w:p w14:paraId="20BD9194" w14:textId="77777777" w:rsidR="00A1622B" w:rsidRPr="004949F1" w:rsidRDefault="00A1622B" w:rsidP="009C0AB8">
            <w:pPr>
              <w:spacing w:after="0" w:line="240" w:lineRule="auto"/>
              <w:ind w:left="0"/>
              <w:jc w:val="center"/>
              <w:rPr>
                <w:b/>
              </w:rPr>
            </w:pPr>
            <w:r w:rsidRPr="004949F1">
              <w:rPr>
                <w:b/>
                <w:sz w:val="22"/>
              </w:rPr>
              <w:t>Формулировка компетенции</w:t>
            </w:r>
          </w:p>
        </w:tc>
        <w:tc>
          <w:tcPr>
            <w:tcW w:w="4928" w:type="dxa"/>
            <w:shd w:val="clear" w:color="auto" w:fill="auto"/>
            <w:vAlign w:val="center"/>
          </w:tcPr>
          <w:p w14:paraId="23869E6E" w14:textId="77777777" w:rsidR="00A1622B" w:rsidRDefault="00A1622B" w:rsidP="009C0AB8">
            <w:pPr>
              <w:spacing w:after="0" w:line="240" w:lineRule="auto"/>
              <w:ind w:left="0"/>
              <w:jc w:val="center"/>
              <w:rPr>
                <w:b/>
                <w:sz w:val="22"/>
              </w:rPr>
            </w:pPr>
            <w:r w:rsidRPr="004949F1">
              <w:rPr>
                <w:b/>
                <w:sz w:val="22"/>
              </w:rPr>
              <w:t xml:space="preserve">Индикаторы достижения компетенции </w:t>
            </w:r>
          </w:p>
          <w:p w14:paraId="7E789642" w14:textId="77777777" w:rsidR="00A1622B" w:rsidRPr="004949F1" w:rsidRDefault="00A1622B" w:rsidP="009C0AB8">
            <w:pPr>
              <w:spacing w:after="0" w:line="240" w:lineRule="auto"/>
              <w:ind w:left="0"/>
              <w:jc w:val="center"/>
              <w:rPr>
                <w:b/>
              </w:rPr>
            </w:pPr>
          </w:p>
        </w:tc>
      </w:tr>
      <w:tr w:rsidR="00A1622B" w:rsidRPr="004949F1" w14:paraId="0690FF1C" w14:textId="77777777" w:rsidTr="00A91B29">
        <w:tc>
          <w:tcPr>
            <w:tcW w:w="1910" w:type="dxa"/>
          </w:tcPr>
          <w:p w14:paraId="146C1EB0" w14:textId="77777777" w:rsidR="00A1622B" w:rsidRPr="00273963" w:rsidRDefault="00A1622B" w:rsidP="009C0AB8">
            <w:pPr>
              <w:spacing w:after="0" w:line="240" w:lineRule="auto"/>
              <w:ind w:left="0"/>
              <w:rPr>
                <w:b/>
                <w:bCs/>
                <w:iCs/>
              </w:rPr>
            </w:pPr>
            <w:r>
              <w:rPr>
                <w:b/>
              </w:rPr>
              <w:t xml:space="preserve">УК-1 </w:t>
            </w:r>
          </w:p>
        </w:tc>
        <w:tc>
          <w:tcPr>
            <w:tcW w:w="2868" w:type="dxa"/>
          </w:tcPr>
          <w:p w14:paraId="12E1F8F7" w14:textId="77777777" w:rsidR="00A1622B" w:rsidRPr="00CB3B09" w:rsidRDefault="00A1622B" w:rsidP="009C0AB8">
            <w:pPr>
              <w:pStyle w:val="a6"/>
              <w:spacing w:before="0" w:beforeAutospacing="0" w:after="0" w:afterAutospacing="0"/>
            </w:pPr>
            <w:r>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4928" w:type="dxa"/>
          </w:tcPr>
          <w:p w14:paraId="0218E9F6" w14:textId="77777777" w:rsidR="00A1622B" w:rsidRDefault="00A1622B" w:rsidP="009C0AB8">
            <w:pPr>
              <w:spacing w:after="0" w:line="240" w:lineRule="auto"/>
              <w:ind w:left="0"/>
            </w:pPr>
            <w:r>
              <w:t>УК-1.1. Анализирует задачу, выделяя ее базовые составляющие, осуществляет декомпозицию задачи</w:t>
            </w:r>
          </w:p>
          <w:p w14:paraId="10D427C2" w14:textId="77777777" w:rsidR="00A1622B" w:rsidRDefault="00A1622B" w:rsidP="009C0AB8">
            <w:pPr>
              <w:spacing w:after="0" w:line="240" w:lineRule="auto"/>
              <w:ind w:left="0"/>
            </w:pPr>
            <w:r>
              <w:t>УК-1.2 Выбирает ресурсы для поиска информации необходимой для решения поставленной задачи</w:t>
            </w:r>
          </w:p>
          <w:p w14:paraId="36060975" w14:textId="77777777" w:rsidR="00A1622B" w:rsidRDefault="00A1622B" w:rsidP="009C0AB8">
            <w:pPr>
              <w:spacing w:after="0" w:line="240" w:lineRule="auto"/>
              <w:ind w:left="0"/>
            </w:pPr>
            <w: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20A59F07" w14:textId="77777777" w:rsidR="00A1622B" w:rsidRDefault="00A1622B" w:rsidP="009C0AB8">
            <w:pPr>
              <w:spacing w:after="0" w:line="240" w:lineRule="auto"/>
              <w:ind w:left="0"/>
            </w:pPr>
            <w:r>
              <w:t>УК-1.4 Выявляет системные связи и отношения между изучаемыми явлениями, процессами и/или объектами на основе принятой парадигмы.</w:t>
            </w:r>
          </w:p>
          <w:p w14:paraId="0CD29B00" w14:textId="77777777" w:rsidR="00A1622B" w:rsidRPr="00E042F0" w:rsidRDefault="00A1622B" w:rsidP="009C0AB8">
            <w:pPr>
              <w:spacing w:after="0" w:line="240" w:lineRule="auto"/>
              <w:ind w:left="0"/>
            </w:pPr>
            <w:r>
              <w:t>УК-1.5. Предлагает решение(я) задачи, оценивает достоинства и недостатки (теоретические задачи), преимущества и риски (практические задачи).</w:t>
            </w:r>
          </w:p>
        </w:tc>
      </w:tr>
      <w:tr w:rsidR="00A1622B" w:rsidRPr="004949F1" w14:paraId="5CC1C317" w14:textId="77777777" w:rsidTr="00A91B29">
        <w:tc>
          <w:tcPr>
            <w:tcW w:w="1910" w:type="dxa"/>
          </w:tcPr>
          <w:p w14:paraId="039779D1" w14:textId="77777777" w:rsidR="00A1622B" w:rsidRPr="00273963" w:rsidRDefault="00A1622B" w:rsidP="009C0AB8">
            <w:pPr>
              <w:spacing w:after="0" w:line="240" w:lineRule="auto"/>
              <w:ind w:left="0"/>
              <w:rPr>
                <w:b/>
                <w:iCs/>
              </w:rPr>
            </w:pPr>
            <w:r>
              <w:rPr>
                <w:b/>
              </w:rPr>
              <w:t>УК-3</w:t>
            </w:r>
          </w:p>
        </w:tc>
        <w:tc>
          <w:tcPr>
            <w:tcW w:w="2868" w:type="dxa"/>
          </w:tcPr>
          <w:p w14:paraId="6528F395" w14:textId="77777777" w:rsidR="00A1622B" w:rsidRPr="00CE5983" w:rsidRDefault="00A1622B" w:rsidP="009C0AB8">
            <w:pPr>
              <w:pStyle w:val="a6"/>
              <w:spacing w:before="0" w:beforeAutospacing="0" w:after="0" w:afterAutospacing="0"/>
            </w:pPr>
            <w:r>
              <w:t xml:space="preserve">Способен осуществлять социальное взаимодействие и реализовывать свою роль в команде </w:t>
            </w:r>
          </w:p>
        </w:tc>
        <w:tc>
          <w:tcPr>
            <w:tcW w:w="4928" w:type="dxa"/>
          </w:tcPr>
          <w:p w14:paraId="6F157EDB" w14:textId="77777777" w:rsidR="00A1622B" w:rsidRDefault="00A1622B" w:rsidP="009C0AB8">
            <w:pPr>
              <w:spacing w:after="0" w:line="240" w:lineRule="auto"/>
              <w:ind w:left="0"/>
            </w:pPr>
            <w:r>
              <w:t xml:space="preserve">УК-3.1 </w:t>
            </w:r>
            <w:r>
              <w:tab/>
              <w:t>Выстраивает социальный диалог с учетом основных закономерностей межличностного взаимодействия.</w:t>
            </w:r>
          </w:p>
          <w:p w14:paraId="26B08EB2" w14:textId="77777777" w:rsidR="00A1622B" w:rsidRDefault="00A1622B" w:rsidP="009C0AB8">
            <w:pPr>
              <w:spacing w:after="0" w:line="240" w:lineRule="auto"/>
              <w:ind w:left="0"/>
            </w:pPr>
            <w:r>
              <w:t xml:space="preserve">УК-3.2. Предвидит и умеет предупредить конфликты в процессе социального </w:t>
            </w:r>
          </w:p>
          <w:p w14:paraId="5E5F154F" w14:textId="77777777" w:rsidR="00A1622B" w:rsidRDefault="00A1622B" w:rsidP="009C0AB8">
            <w:pPr>
              <w:spacing w:after="0" w:line="240" w:lineRule="auto"/>
              <w:ind w:left="0"/>
            </w:pPr>
            <w:r>
              <w:t>взаимодействия</w:t>
            </w:r>
          </w:p>
          <w:p w14:paraId="00C15EF4" w14:textId="77777777" w:rsidR="00A1622B" w:rsidRDefault="00A1622B" w:rsidP="009C0AB8">
            <w:pPr>
              <w:spacing w:after="0" w:line="240" w:lineRule="auto"/>
              <w:ind w:left="0"/>
            </w:pPr>
            <w:r>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156475A9" w14:textId="77777777" w:rsidR="00A1622B" w:rsidRDefault="00A1622B" w:rsidP="009C0AB8">
            <w:pPr>
              <w:spacing w:after="0" w:line="240" w:lineRule="auto"/>
              <w:ind w:left="0"/>
            </w:pPr>
            <w:r>
              <w:t xml:space="preserve">УК-3.4 Понимает основные принципы распределения и разграничения ролей в команде </w:t>
            </w:r>
          </w:p>
          <w:p w14:paraId="4A027EA8" w14:textId="77777777" w:rsidR="00A1622B" w:rsidRPr="00E042F0" w:rsidRDefault="00A1622B" w:rsidP="009C0AB8">
            <w:pPr>
              <w:spacing w:after="0" w:line="240" w:lineRule="auto"/>
              <w:ind w:left="0"/>
            </w:pPr>
            <w:r>
              <w:lastRenderedPageBreak/>
              <w:t>УК-3.5 Проявляет готовность к исполнению различных ролей в команде для достижения максимальной эффективности команды.</w:t>
            </w:r>
          </w:p>
        </w:tc>
      </w:tr>
      <w:tr w:rsidR="00A1622B" w:rsidRPr="004949F1" w14:paraId="4A95B91B" w14:textId="77777777" w:rsidTr="00A91B29">
        <w:tc>
          <w:tcPr>
            <w:tcW w:w="1910" w:type="dxa"/>
          </w:tcPr>
          <w:p w14:paraId="2ADB7C6C" w14:textId="64769FD6" w:rsidR="00A1622B" w:rsidRPr="002C0DB4" w:rsidRDefault="00A1622B" w:rsidP="009C0AB8">
            <w:pPr>
              <w:spacing w:after="0" w:line="240" w:lineRule="auto"/>
              <w:ind w:left="0"/>
              <w:rPr>
                <w:b/>
                <w:iCs/>
              </w:rPr>
            </w:pPr>
            <w:r>
              <w:rPr>
                <w:b/>
              </w:rPr>
              <w:lastRenderedPageBreak/>
              <w:t>ОПК-</w:t>
            </w:r>
            <w:r w:rsidR="00A91B29">
              <w:rPr>
                <w:b/>
              </w:rPr>
              <w:t>5</w:t>
            </w:r>
          </w:p>
        </w:tc>
        <w:tc>
          <w:tcPr>
            <w:tcW w:w="2868" w:type="dxa"/>
          </w:tcPr>
          <w:p w14:paraId="41410663" w14:textId="3849F09C" w:rsidR="00A1622B" w:rsidRPr="00CE5983" w:rsidRDefault="00A91B29" w:rsidP="009C0AB8">
            <w:pPr>
              <w:pStyle w:val="a6"/>
              <w:spacing w:before="0" w:beforeAutospacing="0" w:after="0" w:afterAutospacing="0"/>
            </w:pPr>
            <w:r>
              <w:t>Способен логически, верно, аргументированно и ясно строить устную и письменную речь с единообразным и корректным использованием профессиональной юридической лексики</w:t>
            </w:r>
          </w:p>
        </w:tc>
        <w:tc>
          <w:tcPr>
            <w:tcW w:w="4928" w:type="dxa"/>
          </w:tcPr>
          <w:p w14:paraId="30CBA63E" w14:textId="07A05409" w:rsidR="00A91B29" w:rsidRDefault="00A91B29" w:rsidP="009C0AB8">
            <w:pPr>
              <w:spacing w:after="0" w:line="240" w:lineRule="auto"/>
              <w:ind w:left="0" w:hanging="11"/>
            </w:pPr>
            <w:r>
              <w:t>ОПК-5.1</w:t>
            </w:r>
            <w:r>
              <w:tab/>
              <w:t>Логично, аргументированно и юридически грамотно строит устную и письменную речь</w:t>
            </w:r>
          </w:p>
          <w:p w14:paraId="3AE65A04" w14:textId="36F552FD" w:rsidR="00A91B29" w:rsidRDefault="00A91B29" w:rsidP="009C0AB8">
            <w:pPr>
              <w:spacing w:after="0" w:line="240" w:lineRule="auto"/>
              <w:ind w:left="0" w:hanging="11"/>
            </w:pPr>
            <w:r>
              <w:t>ОПК-5.2.</w:t>
            </w:r>
            <w:r>
              <w:tab/>
              <w:t>Корректно применяет юридическую лексику при осуществлении профессиональной коммуникации</w:t>
            </w:r>
          </w:p>
          <w:p w14:paraId="37FB9BD3" w14:textId="0ECB578D" w:rsidR="00A1622B" w:rsidRPr="00076FE9" w:rsidRDefault="00A91B29" w:rsidP="00EC751C">
            <w:pPr>
              <w:spacing w:after="0" w:line="240" w:lineRule="auto"/>
              <w:ind w:left="0" w:hanging="11"/>
            </w:pPr>
            <w:r>
              <w:t>ОПК-5.3</w:t>
            </w:r>
            <w:r>
              <w:tab/>
              <w:t>Юридически грамотно излагает факты и</w:t>
            </w:r>
            <w:r w:rsidR="00EC751C">
              <w:t xml:space="preserve"> </w:t>
            </w:r>
            <w:r>
              <w:t>обстоятельства, выражает правовую позицию</w:t>
            </w:r>
          </w:p>
        </w:tc>
      </w:tr>
      <w:tr w:rsidR="00A1622B" w:rsidRPr="004949F1" w14:paraId="66BC1618" w14:textId="77777777" w:rsidTr="00A91B29">
        <w:tc>
          <w:tcPr>
            <w:tcW w:w="1910" w:type="dxa"/>
          </w:tcPr>
          <w:p w14:paraId="6CEB1746" w14:textId="77777777" w:rsidR="00A1622B" w:rsidRPr="00E366B0" w:rsidRDefault="00A1622B" w:rsidP="009C0AB8">
            <w:pPr>
              <w:spacing w:after="0" w:line="240" w:lineRule="auto"/>
              <w:ind w:left="0"/>
              <w:rPr>
                <w:bCs/>
                <w:iCs/>
              </w:rPr>
            </w:pPr>
            <w:r>
              <w:rPr>
                <w:b/>
              </w:rPr>
              <w:t>ОПК-9</w:t>
            </w:r>
          </w:p>
        </w:tc>
        <w:tc>
          <w:tcPr>
            <w:tcW w:w="2868" w:type="dxa"/>
          </w:tcPr>
          <w:p w14:paraId="11E8C9CD" w14:textId="77777777" w:rsidR="00A1622B" w:rsidRPr="00CE5983" w:rsidRDefault="00A1622B" w:rsidP="009C0AB8">
            <w:pPr>
              <w:pStyle w:val="a6"/>
              <w:spacing w:before="0" w:beforeAutospacing="0" w:after="0" w:afterAutospacing="0"/>
            </w:pPr>
            <w:r>
              <w:t xml:space="preserve">Способен понимать принципы работы современных информационных технологий и использовать их для решения задач профессиональной деятельности </w:t>
            </w:r>
          </w:p>
        </w:tc>
        <w:tc>
          <w:tcPr>
            <w:tcW w:w="4928" w:type="dxa"/>
          </w:tcPr>
          <w:p w14:paraId="2A926A35" w14:textId="77777777" w:rsidR="00A1622B" w:rsidRPr="009B270A" w:rsidRDefault="00A1622B" w:rsidP="009C0AB8">
            <w:pPr>
              <w:spacing w:after="0" w:line="240" w:lineRule="auto"/>
              <w:ind w:left="0"/>
            </w:pPr>
            <w:r w:rsidRPr="009B270A">
              <w:t>ОПК-</w:t>
            </w:r>
            <w:r>
              <w:t>9</w:t>
            </w:r>
            <w:r w:rsidRPr="009B270A">
              <w:t>.1.</w:t>
            </w:r>
            <w:r w:rsidRPr="009B270A">
              <w:tab/>
              <w:t>Получает из различных источников,</w:t>
            </w:r>
            <w:r>
              <w:t xml:space="preserve"> </w:t>
            </w:r>
            <w:r w:rsidRPr="009B270A">
              <w:t>включая правовые базы данных, юридически значимую информацию, обрабатывает и систематизирует ее с учетом требований информационной безопасности</w:t>
            </w:r>
          </w:p>
          <w:p w14:paraId="4E013797" w14:textId="77777777" w:rsidR="00A1622B" w:rsidRPr="009B270A" w:rsidRDefault="00A1622B" w:rsidP="009C0AB8">
            <w:pPr>
              <w:spacing w:after="0" w:line="240" w:lineRule="auto"/>
              <w:ind w:left="0"/>
            </w:pPr>
            <w:r w:rsidRPr="009B270A">
              <w:t>ОПК-</w:t>
            </w:r>
            <w:r>
              <w:t>9</w:t>
            </w:r>
            <w:r w:rsidRPr="009B270A">
              <w:t>.2</w:t>
            </w:r>
            <w:r>
              <w:t>.</w:t>
            </w:r>
            <w:r w:rsidRPr="009B270A">
              <w:tab/>
              <w:t>Применяет информационные технологии</w:t>
            </w:r>
            <w:r>
              <w:t xml:space="preserve"> </w:t>
            </w:r>
            <w:r w:rsidRPr="009B270A">
              <w:t>для решения конкретных задач</w:t>
            </w:r>
            <w:r>
              <w:t xml:space="preserve"> </w:t>
            </w:r>
            <w:r w:rsidRPr="009B270A">
              <w:t>в гражданско - правовой сфере</w:t>
            </w:r>
          </w:p>
          <w:p w14:paraId="1FBE6882" w14:textId="77777777" w:rsidR="00A1622B" w:rsidRPr="00070E72" w:rsidRDefault="00A1622B" w:rsidP="009C0AB8">
            <w:pPr>
              <w:spacing w:after="0" w:line="240" w:lineRule="auto"/>
              <w:ind w:left="0"/>
              <w:rPr>
                <w:b/>
                <w:bCs/>
                <w:iCs/>
                <w:sz w:val="22"/>
              </w:rPr>
            </w:pPr>
            <w:r w:rsidRPr="009B270A">
              <w:t>ОПК-</w:t>
            </w:r>
            <w:r>
              <w:t>9</w:t>
            </w:r>
            <w:r w:rsidRPr="009B270A">
              <w:t>.3</w:t>
            </w:r>
            <w:r w:rsidRPr="009B270A">
              <w:tab/>
              <w:t>Демонстрирует готовность решать задачи</w:t>
            </w:r>
            <w:r>
              <w:t xml:space="preserve"> </w:t>
            </w:r>
            <w:r w:rsidRPr="009B270A">
              <w:t>профессиональной деятельности с применением информационных технологий и учетом требований информационной безопасности</w:t>
            </w:r>
          </w:p>
        </w:tc>
      </w:tr>
      <w:tr w:rsidR="00A1622B" w:rsidRPr="004949F1" w14:paraId="5124FCF3" w14:textId="77777777" w:rsidTr="00A91B29">
        <w:tc>
          <w:tcPr>
            <w:tcW w:w="1910" w:type="dxa"/>
          </w:tcPr>
          <w:p w14:paraId="58A892E0" w14:textId="77777777" w:rsidR="00A1622B" w:rsidRPr="00E366B0" w:rsidRDefault="00A1622B" w:rsidP="009C0AB8">
            <w:pPr>
              <w:spacing w:after="0" w:line="240" w:lineRule="auto"/>
              <w:ind w:left="0"/>
              <w:rPr>
                <w:bCs/>
                <w:iCs/>
              </w:rPr>
            </w:pPr>
            <w:r>
              <w:rPr>
                <w:b/>
              </w:rPr>
              <w:t>ПК-1</w:t>
            </w:r>
          </w:p>
        </w:tc>
        <w:tc>
          <w:tcPr>
            <w:tcW w:w="2868" w:type="dxa"/>
          </w:tcPr>
          <w:p w14:paraId="56177464" w14:textId="77777777" w:rsidR="00A1622B" w:rsidRPr="005047FB" w:rsidRDefault="00A1622B" w:rsidP="009C0AB8">
            <w:pPr>
              <w:spacing w:after="0" w:line="240" w:lineRule="auto"/>
              <w:ind w:left="0" w:hanging="11"/>
              <w:rPr>
                <w:szCs w:val="24"/>
              </w:rPr>
            </w:pPr>
            <w:r w:rsidRPr="005047FB">
              <w:rPr>
                <w:szCs w:val="24"/>
              </w:rPr>
              <w:t xml:space="preserve">Способность к решению конкретных прикладных задач с учётом потребностей работодателя в сфере применения норм о вещных, обязательственных и интеллектуальных правах, недвижимости; корпоративного, договорного, инвестиционного и иного законодательства, регулирующего особенности отдельных видов предпринимательской деятельности </w:t>
            </w:r>
          </w:p>
        </w:tc>
        <w:tc>
          <w:tcPr>
            <w:tcW w:w="4928" w:type="dxa"/>
          </w:tcPr>
          <w:p w14:paraId="5CD8F213" w14:textId="77777777" w:rsidR="00A1622B" w:rsidRPr="005047FB" w:rsidRDefault="00A1622B" w:rsidP="009C0AB8">
            <w:pPr>
              <w:spacing w:after="0" w:line="240" w:lineRule="auto"/>
              <w:ind w:left="0" w:hanging="11"/>
              <w:rPr>
                <w:szCs w:val="24"/>
              </w:rPr>
            </w:pPr>
            <w:r w:rsidRPr="005047FB">
              <w:rPr>
                <w:szCs w:val="24"/>
              </w:rPr>
              <w:t>ПК-1.1- Решает конкретные прикладные задачи с учетом особенностей правового регулирования в частноправовой сфере</w:t>
            </w:r>
          </w:p>
          <w:p w14:paraId="09CBA344" w14:textId="77777777" w:rsidR="00A1622B" w:rsidRPr="005047FB" w:rsidRDefault="00A1622B" w:rsidP="009C0AB8">
            <w:pPr>
              <w:spacing w:after="0" w:line="240" w:lineRule="auto"/>
              <w:ind w:left="0" w:hanging="11"/>
              <w:rPr>
                <w:szCs w:val="24"/>
              </w:rPr>
            </w:pPr>
            <w:r w:rsidRPr="005047FB">
              <w:rPr>
                <w:szCs w:val="24"/>
              </w:rPr>
              <w:t>ПК-1.2 - Определяет источники правовой информации, основные признаки и особенности правового регулирования в публично-правовой сфере</w:t>
            </w:r>
          </w:p>
          <w:p w14:paraId="64430B71" w14:textId="77777777" w:rsidR="00A1622B" w:rsidRPr="005047FB" w:rsidRDefault="00A1622B" w:rsidP="009C0AB8">
            <w:pPr>
              <w:spacing w:after="0" w:line="240" w:lineRule="auto"/>
              <w:ind w:left="0" w:hanging="11"/>
              <w:rPr>
                <w:szCs w:val="24"/>
              </w:rPr>
            </w:pPr>
            <w:r w:rsidRPr="005047FB">
              <w:rPr>
                <w:szCs w:val="24"/>
              </w:rPr>
              <w:t>ПК-1.3 - Способен определять источники правовой информации, характеризовать основные признаки и особенности правового регулирования в международно-правовой сфере</w:t>
            </w:r>
          </w:p>
          <w:p w14:paraId="7B1AE08A" w14:textId="77777777" w:rsidR="00A1622B" w:rsidRPr="005047FB" w:rsidRDefault="00A1622B" w:rsidP="009C0AB8">
            <w:pPr>
              <w:spacing w:after="0" w:line="240" w:lineRule="auto"/>
              <w:ind w:left="0" w:hanging="11"/>
              <w:rPr>
                <w:iCs/>
                <w:szCs w:val="24"/>
              </w:rPr>
            </w:pPr>
            <w:r w:rsidRPr="005047FB">
              <w:rPr>
                <w:szCs w:val="24"/>
              </w:rPr>
              <w:t>ПК-1.4 - Грамотно применяет на практике нормы о вещных, обязательственных и интеллектуальных правах, недвижимости; корпоративного, договорного, инвестиционного и иного законодательства, регулирующего особенности отдельных видов предпринимательской деятельности</w:t>
            </w:r>
          </w:p>
        </w:tc>
      </w:tr>
    </w:tbl>
    <w:p w14:paraId="1308E8FF" w14:textId="77777777" w:rsidR="00A1622B" w:rsidRDefault="00A1622B" w:rsidP="00A1622B">
      <w:pPr>
        <w:pStyle w:val="a3"/>
        <w:ind w:left="360"/>
      </w:pPr>
    </w:p>
    <w:p w14:paraId="5326E486" w14:textId="77777777" w:rsidR="009C0AB8" w:rsidRDefault="009C0AB8" w:rsidP="00A1622B">
      <w:pPr>
        <w:pStyle w:val="a3"/>
        <w:ind w:left="0" w:firstLine="0"/>
        <w:rPr>
          <w:b/>
        </w:rPr>
      </w:pPr>
    </w:p>
    <w:p w14:paraId="57DF35A2" w14:textId="172A7713" w:rsidR="00A1622B" w:rsidRPr="0091488D" w:rsidRDefault="00A1622B" w:rsidP="00A1622B">
      <w:pPr>
        <w:pStyle w:val="a3"/>
        <w:ind w:left="0" w:firstLine="0"/>
        <w:rPr>
          <w:b/>
        </w:rPr>
      </w:pPr>
      <w:r>
        <w:rPr>
          <w:b/>
        </w:rPr>
        <w:t xml:space="preserve">2.2. </w:t>
      </w:r>
      <w:r w:rsidRPr="0091488D">
        <w:rPr>
          <w:b/>
        </w:rPr>
        <w:t xml:space="preserve">Описание планируемых результатов обучения по </w:t>
      </w:r>
      <w:r>
        <w:rPr>
          <w:b/>
        </w:rPr>
        <w:t>производственной практике и критериев оценки результатов обучения по практике</w:t>
      </w:r>
    </w:p>
    <w:p w14:paraId="29196E21" w14:textId="77777777" w:rsidR="00A1622B" w:rsidRDefault="00A1622B" w:rsidP="00A1622B">
      <w:pPr>
        <w:ind w:left="0" w:firstLine="0"/>
      </w:pPr>
      <w:r>
        <w:t xml:space="preserve">Планируемые результаты обучения по </w:t>
      </w:r>
      <w:r w:rsidRPr="00E069CE">
        <w:t xml:space="preserve">производственной </w:t>
      </w:r>
      <w:r>
        <w:t>практике (</w:t>
      </w:r>
      <w:r w:rsidRPr="00E069CE">
        <w:t xml:space="preserve">преддипломной </w:t>
      </w:r>
      <w:r>
        <w:t>практике) представлены дескрипторами (</w:t>
      </w:r>
      <w:r w:rsidRPr="0091488D">
        <w:t>знания, умения, навыки</w:t>
      </w:r>
      <w:r>
        <w:t>)</w:t>
      </w:r>
      <w:r w:rsidRPr="0091488D">
        <w:t>.</w:t>
      </w:r>
    </w:p>
    <w:p w14:paraId="4FA2BF81" w14:textId="77777777" w:rsidR="00A1622B" w:rsidRDefault="00A1622B" w:rsidP="00A1622B">
      <w:pPr>
        <w:ind w:left="0" w:firstLine="719"/>
      </w:pPr>
    </w:p>
    <w:tbl>
      <w:tblPr>
        <w:tblStyle w:val="a5"/>
        <w:tblW w:w="0" w:type="auto"/>
        <w:tblInd w:w="-147" w:type="dxa"/>
        <w:tblLayout w:type="fixed"/>
        <w:tblLook w:val="04A0" w:firstRow="1" w:lastRow="0" w:firstColumn="1" w:lastColumn="0" w:noHBand="0" w:noVBand="1"/>
      </w:tblPr>
      <w:tblGrid>
        <w:gridCol w:w="2127"/>
        <w:gridCol w:w="2468"/>
        <w:gridCol w:w="2629"/>
        <w:gridCol w:w="2629"/>
      </w:tblGrid>
      <w:tr w:rsidR="00A1622B" w14:paraId="79096E42" w14:textId="77777777" w:rsidTr="00A91B29">
        <w:trPr>
          <w:trHeight w:val="662"/>
        </w:trPr>
        <w:tc>
          <w:tcPr>
            <w:tcW w:w="2127" w:type="dxa"/>
          </w:tcPr>
          <w:p w14:paraId="319997B3" w14:textId="77777777" w:rsidR="00A1622B" w:rsidRPr="002F5A95" w:rsidRDefault="00A1622B" w:rsidP="009C0AB8">
            <w:pPr>
              <w:spacing w:after="0" w:line="240" w:lineRule="auto"/>
              <w:ind w:left="0" w:hanging="11"/>
              <w:jc w:val="center"/>
              <w:rPr>
                <w:iCs/>
              </w:rPr>
            </w:pPr>
            <w:bookmarkStart w:id="0" w:name="_Hlk23086089"/>
            <w:r>
              <w:rPr>
                <w:b/>
                <w:iCs/>
              </w:rPr>
              <w:lastRenderedPageBreak/>
              <w:t>Д</w:t>
            </w:r>
            <w:r w:rsidRPr="00620007">
              <w:rPr>
                <w:b/>
                <w:iCs/>
              </w:rPr>
              <w:t>ескрипторы по дисциплине</w:t>
            </w:r>
          </w:p>
        </w:tc>
        <w:tc>
          <w:tcPr>
            <w:tcW w:w="2468" w:type="dxa"/>
          </w:tcPr>
          <w:p w14:paraId="6C5D6DB7" w14:textId="77777777" w:rsidR="00A1622B" w:rsidRDefault="00A1622B" w:rsidP="009C0AB8">
            <w:pPr>
              <w:spacing w:after="0" w:line="240" w:lineRule="auto"/>
              <w:ind w:left="0"/>
              <w:jc w:val="center"/>
              <w:rPr>
                <w:iCs/>
              </w:rPr>
            </w:pPr>
            <w:r w:rsidRPr="0091488D">
              <w:rPr>
                <w:b/>
              </w:rPr>
              <w:t>Знать</w:t>
            </w:r>
          </w:p>
          <w:p w14:paraId="5746EE74" w14:textId="77777777" w:rsidR="00A1622B" w:rsidRPr="0091488D" w:rsidRDefault="00A1622B" w:rsidP="009C0AB8">
            <w:pPr>
              <w:spacing w:after="0" w:line="240" w:lineRule="auto"/>
              <w:ind w:left="0"/>
              <w:jc w:val="center"/>
              <w:rPr>
                <w:b/>
              </w:rPr>
            </w:pPr>
          </w:p>
        </w:tc>
        <w:tc>
          <w:tcPr>
            <w:tcW w:w="2629" w:type="dxa"/>
          </w:tcPr>
          <w:p w14:paraId="5736C469" w14:textId="77777777" w:rsidR="00A1622B" w:rsidRDefault="00A1622B" w:rsidP="009C0AB8">
            <w:pPr>
              <w:spacing w:after="0" w:line="240" w:lineRule="auto"/>
              <w:ind w:left="0"/>
              <w:jc w:val="center"/>
            </w:pPr>
            <w:r w:rsidRPr="0091488D">
              <w:rPr>
                <w:b/>
              </w:rPr>
              <w:t>Уметь</w:t>
            </w:r>
          </w:p>
          <w:p w14:paraId="6B19DC0A" w14:textId="77777777" w:rsidR="00A1622B" w:rsidRPr="0091488D" w:rsidRDefault="00A1622B" w:rsidP="009C0AB8">
            <w:pPr>
              <w:spacing w:after="0" w:line="240" w:lineRule="auto"/>
              <w:ind w:left="0"/>
              <w:jc w:val="center"/>
              <w:rPr>
                <w:b/>
              </w:rPr>
            </w:pPr>
          </w:p>
        </w:tc>
        <w:tc>
          <w:tcPr>
            <w:tcW w:w="2629" w:type="dxa"/>
          </w:tcPr>
          <w:p w14:paraId="5A1B5B0D" w14:textId="77777777" w:rsidR="00A1622B" w:rsidRDefault="00A1622B" w:rsidP="009C0AB8">
            <w:pPr>
              <w:spacing w:after="0" w:line="240" w:lineRule="auto"/>
              <w:ind w:left="0"/>
              <w:jc w:val="center"/>
              <w:rPr>
                <w:b/>
              </w:rPr>
            </w:pPr>
            <w:r w:rsidRPr="0091488D">
              <w:rPr>
                <w:b/>
              </w:rPr>
              <w:t>Владеть</w:t>
            </w:r>
          </w:p>
          <w:p w14:paraId="6680DF75" w14:textId="77777777" w:rsidR="00A1622B" w:rsidRPr="00620007" w:rsidRDefault="00A1622B" w:rsidP="009C0AB8">
            <w:pPr>
              <w:spacing w:after="0" w:line="240" w:lineRule="auto"/>
              <w:ind w:left="0"/>
              <w:jc w:val="center"/>
            </w:pPr>
          </w:p>
        </w:tc>
      </w:tr>
      <w:tr w:rsidR="00A1622B" w14:paraId="3A8D1E65" w14:textId="77777777" w:rsidTr="00A91B29">
        <w:trPr>
          <w:trHeight w:val="662"/>
        </w:trPr>
        <w:tc>
          <w:tcPr>
            <w:tcW w:w="2127" w:type="dxa"/>
          </w:tcPr>
          <w:p w14:paraId="79D7C33F" w14:textId="77777777" w:rsidR="00A1622B" w:rsidRDefault="00A1622B" w:rsidP="009C0AB8">
            <w:pPr>
              <w:spacing w:after="0" w:line="240" w:lineRule="auto"/>
              <w:ind w:left="0" w:hanging="11"/>
              <w:jc w:val="center"/>
              <w:rPr>
                <w:b/>
                <w:iCs/>
              </w:rPr>
            </w:pPr>
            <w:r w:rsidRPr="00425B82">
              <w:rPr>
                <w:b/>
                <w:iCs/>
              </w:rPr>
              <w:t>Код компетенции</w:t>
            </w:r>
          </w:p>
        </w:tc>
        <w:tc>
          <w:tcPr>
            <w:tcW w:w="7726" w:type="dxa"/>
            <w:gridSpan w:val="3"/>
          </w:tcPr>
          <w:p w14:paraId="656A5008" w14:textId="77777777" w:rsidR="00A1622B" w:rsidRPr="00425B82" w:rsidRDefault="00A1622B" w:rsidP="009C0AB8">
            <w:pPr>
              <w:spacing w:after="0" w:line="240" w:lineRule="auto"/>
              <w:ind w:left="0"/>
              <w:jc w:val="center"/>
              <w:rPr>
                <w:bCs/>
              </w:rPr>
            </w:pPr>
            <w:r>
              <w:rPr>
                <w:bCs/>
              </w:rPr>
              <w:t>УК-1</w:t>
            </w:r>
          </w:p>
        </w:tc>
      </w:tr>
      <w:tr w:rsidR="00A1622B" w14:paraId="74B795C5" w14:textId="77777777" w:rsidTr="00A91B29">
        <w:trPr>
          <w:trHeight w:val="662"/>
        </w:trPr>
        <w:tc>
          <w:tcPr>
            <w:tcW w:w="2127" w:type="dxa"/>
          </w:tcPr>
          <w:p w14:paraId="52D3DA36" w14:textId="77777777" w:rsidR="00A1622B" w:rsidRPr="00425B82" w:rsidRDefault="00A1622B" w:rsidP="009C0AB8">
            <w:pPr>
              <w:spacing w:after="0" w:line="240" w:lineRule="auto"/>
              <w:ind w:left="0" w:hanging="11"/>
              <w:jc w:val="center"/>
              <w:rPr>
                <w:b/>
                <w:iCs/>
              </w:rPr>
            </w:pPr>
          </w:p>
        </w:tc>
        <w:tc>
          <w:tcPr>
            <w:tcW w:w="2468" w:type="dxa"/>
          </w:tcPr>
          <w:p w14:paraId="24673B6F" w14:textId="77777777" w:rsidR="00A1622B" w:rsidRPr="0091488D" w:rsidRDefault="00A1622B" w:rsidP="009C0AB8">
            <w:pPr>
              <w:spacing w:after="0" w:line="240" w:lineRule="auto"/>
              <w:ind w:left="0"/>
              <w:rPr>
                <w:b/>
              </w:rPr>
            </w:pPr>
            <w:r>
              <w:t>- п</w:t>
            </w:r>
            <w:r w:rsidRPr="003B3934">
              <w:t>ринципы и методы поиска, анализа и синтеза информации</w:t>
            </w:r>
            <w:r>
              <w:t>.</w:t>
            </w:r>
          </w:p>
        </w:tc>
        <w:tc>
          <w:tcPr>
            <w:tcW w:w="2629" w:type="dxa"/>
          </w:tcPr>
          <w:p w14:paraId="275FE7CB" w14:textId="77777777" w:rsidR="00A1622B" w:rsidRPr="0091488D" w:rsidRDefault="00A1622B" w:rsidP="009C0AB8">
            <w:pPr>
              <w:spacing w:after="0" w:line="240" w:lineRule="auto"/>
              <w:ind w:left="0"/>
              <w:rPr>
                <w:b/>
              </w:rPr>
            </w:pPr>
            <w:r>
              <w:t>- п</w:t>
            </w:r>
            <w:r w:rsidRPr="003B3934">
              <w:t>рименять принципы и методы поиска, анализа и синтеза информации; грамотно, логично, аргументированно формировать собственные суждения и оценки.</w:t>
            </w:r>
          </w:p>
        </w:tc>
        <w:tc>
          <w:tcPr>
            <w:tcW w:w="2629" w:type="dxa"/>
          </w:tcPr>
          <w:p w14:paraId="254C21C0" w14:textId="77777777" w:rsidR="00A1622B" w:rsidRPr="0091488D" w:rsidRDefault="00A1622B" w:rsidP="009C0AB8">
            <w:pPr>
              <w:spacing w:after="0" w:line="240" w:lineRule="auto"/>
              <w:ind w:left="0"/>
              <w:rPr>
                <w:b/>
              </w:rPr>
            </w:pPr>
            <w:r>
              <w:t>- п</w:t>
            </w:r>
            <w:r w:rsidRPr="003B3934">
              <w:t>рактическими навыками поиска, анализа и синтеза информации</w:t>
            </w:r>
            <w:r>
              <w:t>.</w:t>
            </w:r>
          </w:p>
        </w:tc>
      </w:tr>
      <w:tr w:rsidR="00A1622B" w14:paraId="08709FF9" w14:textId="77777777" w:rsidTr="00A91B29">
        <w:trPr>
          <w:trHeight w:val="662"/>
        </w:trPr>
        <w:tc>
          <w:tcPr>
            <w:tcW w:w="2127" w:type="dxa"/>
          </w:tcPr>
          <w:p w14:paraId="41F98A4C" w14:textId="77777777" w:rsidR="00A1622B" w:rsidRPr="00425B82" w:rsidRDefault="00A1622B" w:rsidP="009C0AB8">
            <w:pPr>
              <w:spacing w:after="0" w:line="240" w:lineRule="auto"/>
              <w:ind w:left="0" w:hanging="11"/>
              <w:jc w:val="center"/>
              <w:rPr>
                <w:b/>
                <w:iCs/>
              </w:rPr>
            </w:pPr>
            <w:r w:rsidRPr="003F69C0">
              <w:rPr>
                <w:b/>
                <w:iCs/>
              </w:rPr>
              <w:t>Код компетенции</w:t>
            </w:r>
          </w:p>
        </w:tc>
        <w:tc>
          <w:tcPr>
            <w:tcW w:w="7726" w:type="dxa"/>
            <w:gridSpan w:val="3"/>
          </w:tcPr>
          <w:p w14:paraId="1D3B5676" w14:textId="77777777" w:rsidR="00A1622B" w:rsidRPr="00070E72" w:rsidRDefault="00A1622B" w:rsidP="009C0AB8">
            <w:pPr>
              <w:spacing w:after="0" w:line="240" w:lineRule="auto"/>
              <w:ind w:left="0"/>
              <w:jc w:val="center"/>
              <w:rPr>
                <w:iCs/>
                <w:sz w:val="22"/>
                <w:szCs w:val="22"/>
              </w:rPr>
            </w:pPr>
            <w:r>
              <w:rPr>
                <w:bCs/>
              </w:rPr>
              <w:t>УК-3</w:t>
            </w:r>
          </w:p>
        </w:tc>
      </w:tr>
      <w:tr w:rsidR="00A1622B" w14:paraId="4D31B7F1" w14:textId="77777777" w:rsidTr="00A91B29">
        <w:trPr>
          <w:trHeight w:val="662"/>
        </w:trPr>
        <w:tc>
          <w:tcPr>
            <w:tcW w:w="2127" w:type="dxa"/>
          </w:tcPr>
          <w:p w14:paraId="63B5C249" w14:textId="77777777" w:rsidR="00A1622B" w:rsidRPr="00425B82" w:rsidRDefault="00A1622B" w:rsidP="009C0AB8">
            <w:pPr>
              <w:spacing w:after="0" w:line="240" w:lineRule="auto"/>
              <w:ind w:left="0" w:hanging="11"/>
              <w:jc w:val="center"/>
              <w:rPr>
                <w:b/>
                <w:iCs/>
              </w:rPr>
            </w:pPr>
          </w:p>
        </w:tc>
        <w:tc>
          <w:tcPr>
            <w:tcW w:w="2468" w:type="dxa"/>
          </w:tcPr>
          <w:p w14:paraId="4EEB5884" w14:textId="77777777" w:rsidR="00A1622B" w:rsidRPr="0058394A" w:rsidRDefault="00A1622B" w:rsidP="009C0AB8">
            <w:pPr>
              <w:spacing w:after="0" w:line="240" w:lineRule="auto"/>
              <w:ind w:left="0"/>
              <w:rPr>
                <w:sz w:val="22"/>
                <w:szCs w:val="22"/>
                <w:lang w:eastAsia="en-US"/>
              </w:rPr>
            </w:pPr>
            <w:r>
              <w:t xml:space="preserve">- определять способы и формы </w:t>
            </w:r>
            <w:r w:rsidRPr="004456DC">
              <w:t>социальн</w:t>
            </w:r>
            <w:r>
              <w:t>ого</w:t>
            </w:r>
            <w:r w:rsidRPr="004456DC">
              <w:t xml:space="preserve"> диалог</w:t>
            </w:r>
            <w:r>
              <w:t>а</w:t>
            </w:r>
            <w:r w:rsidRPr="004456DC">
              <w:t xml:space="preserve"> с учетом основных закономерностей межличностного взаимодействия</w:t>
            </w:r>
          </w:p>
        </w:tc>
        <w:tc>
          <w:tcPr>
            <w:tcW w:w="2629" w:type="dxa"/>
          </w:tcPr>
          <w:p w14:paraId="35AF8C4E" w14:textId="77777777" w:rsidR="00A1622B" w:rsidRDefault="00A1622B" w:rsidP="009C0AB8">
            <w:pPr>
              <w:spacing w:after="0" w:line="240" w:lineRule="auto"/>
              <w:ind w:left="0"/>
              <w:rPr>
                <w:iCs/>
                <w:sz w:val="22"/>
                <w:szCs w:val="22"/>
              </w:rPr>
            </w:pPr>
            <w:r>
              <w:t xml:space="preserve">- уметь работать в команде с учетом </w:t>
            </w:r>
            <w:r w:rsidRPr="004456DC">
              <w:t>основны</w:t>
            </w:r>
            <w:r>
              <w:t>х</w:t>
            </w:r>
            <w:r w:rsidRPr="004456DC">
              <w:t xml:space="preserve"> принцип</w:t>
            </w:r>
            <w:r>
              <w:t>ов</w:t>
            </w:r>
            <w:r w:rsidRPr="004456DC">
              <w:t xml:space="preserve"> распределения и разграничения ролей в команде</w:t>
            </w:r>
          </w:p>
        </w:tc>
        <w:tc>
          <w:tcPr>
            <w:tcW w:w="2629" w:type="dxa"/>
          </w:tcPr>
          <w:p w14:paraId="2AA669B3" w14:textId="77777777" w:rsidR="00A1622B" w:rsidRPr="00070E72" w:rsidRDefault="00A1622B" w:rsidP="009C0AB8">
            <w:pPr>
              <w:spacing w:after="0" w:line="240" w:lineRule="auto"/>
              <w:ind w:left="0"/>
              <w:rPr>
                <w:iCs/>
                <w:sz w:val="22"/>
                <w:szCs w:val="22"/>
              </w:rPr>
            </w:pPr>
            <w:r>
              <w:t>- владеть</w:t>
            </w:r>
            <w:r w:rsidRPr="004456DC">
              <w:t xml:space="preserve"> техниками установления межличностных и профессиональных контактов, развития профессионального общения, в том числе в интернациональных командах</w:t>
            </w:r>
          </w:p>
        </w:tc>
      </w:tr>
      <w:tr w:rsidR="00A1622B" w14:paraId="23C77750" w14:textId="77777777" w:rsidTr="00A91B29">
        <w:trPr>
          <w:trHeight w:val="662"/>
        </w:trPr>
        <w:tc>
          <w:tcPr>
            <w:tcW w:w="2127" w:type="dxa"/>
          </w:tcPr>
          <w:p w14:paraId="1A095AAA" w14:textId="77777777" w:rsidR="00A1622B" w:rsidRPr="00425B82" w:rsidRDefault="00A1622B" w:rsidP="009C0AB8">
            <w:pPr>
              <w:spacing w:after="0" w:line="240" w:lineRule="auto"/>
              <w:ind w:left="0"/>
              <w:jc w:val="center"/>
              <w:rPr>
                <w:b/>
                <w:iCs/>
              </w:rPr>
            </w:pPr>
            <w:r w:rsidRPr="003F69C0">
              <w:rPr>
                <w:b/>
                <w:iCs/>
              </w:rPr>
              <w:t>Код компетенции</w:t>
            </w:r>
          </w:p>
        </w:tc>
        <w:tc>
          <w:tcPr>
            <w:tcW w:w="7726" w:type="dxa"/>
            <w:gridSpan w:val="3"/>
          </w:tcPr>
          <w:p w14:paraId="73E7EEF7" w14:textId="1510327D" w:rsidR="00A1622B" w:rsidRPr="00070E72" w:rsidRDefault="00A1622B" w:rsidP="009C0AB8">
            <w:pPr>
              <w:spacing w:after="0" w:line="240" w:lineRule="auto"/>
              <w:ind w:left="0"/>
              <w:jc w:val="center"/>
              <w:rPr>
                <w:iCs/>
                <w:sz w:val="22"/>
                <w:szCs w:val="22"/>
              </w:rPr>
            </w:pPr>
            <w:r>
              <w:rPr>
                <w:bCs/>
              </w:rPr>
              <w:t>ОПК-</w:t>
            </w:r>
            <w:r w:rsidR="00A91B29">
              <w:rPr>
                <w:bCs/>
              </w:rPr>
              <w:t>5</w:t>
            </w:r>
          </w:p>
        </w:tc>
      </w:tr>
      <w:tr w:rsidR="00A91B29" w14:paraId="240A358B" w14:textId="77777777" w:rsidTr="00A91B29">
        <w:trPr>
          <w:trHeight w:val="662"/>
        </w:trPr>
        <w:tc>
          <w:tcPr>
            <w:tcW w:w="2127" w:type="dxa"/>
          </w:tcPr>
          <w:p w14:paraId="3638FC06" w14:textId="77777777" w:rsidR="00A91B29" w:rsidRPr="00425B82" w:rsidRDefault="00A91B29" w:rsidP="009C0AB8">
            <w:pPr>
              <w:spacing w:after="0" w:line="240" w:lineRule="auto"/>
              <w:ind w:left="0"/>
              <w:jc w:val="center"/>
              <w:rPr>
                <w:b/>
                <w:iCs/>
              </w:rPr>
            </w:pPr>
          </w:p>
        </w:tc>
        <w:tc>
          <w:tcPr>
            <w:tcW w:w="2468" w:type="dxa"/>
          </w:tcPr>
          <w:p w14:paraId="34FD54F0" w14:textId="77777777" w:rsidR="00A91B29" w:rsidRDefault="00A91B29" w:rsidP="009C0AB8">
            <w:pPr>
              <w:spacing w:after="0" w:line="240" w:lineRule="auto"/>
              <w:ind w:left="0"/>
              <w:rPr>
                <w:bCs/>
              </w:rPr>
            </w:pPr>
            <w:r>
              <w:rPr>
                <w:bCs/>
              </w:rPr>
              <w:t>-</w:t>
            </w:r>
            <w:r w:rsidRPr="000848DA">
              <w:rPr>
                <w:bCs/>
              </w:rPr>
              <w:t>принципы законности, беспристрастности и справедливости, уважения чести и достоинства, прав и свобод человека и гражданина</w:t>
            </w:r>
          </w:p>
          <w:p w14:paraId="4329425A" w14:textId="75B0534D" w:rsidR="00A91B29" w:rsidRDefault="00A91B29" w:rsidP="009C0AB8">
            <w:pPr>
              <w:spacing w:after="0" w:line="240" w:lineRule="auto"/>
              <w:ind w:left="0"/>
              <w:jc w:val="left"/>
              <w:rPr>
                <w:b/>
              </w:rPr>
            </w:pPr>
            <w:r>
              <w:t>-правила правовой культуры и значение актуальных правовых знаний в профессиональной деятельности</w:t>
            </w:r>
          </w:p>
        </w:tc>
        <w:tc>
          <w:tcPr>
            <w:tcW w:w="2629" w:type="dxa"/>
          </w:tcPr>
          <w:p w14:paraId="1B9481F4" w14:textId="77777777" w:rsidR="00A91B29" w:rsidRDefault="00A91B29" w:rsidP="009C0AB8">
            <w:pPr>
              <w:spacing w:after="0" w:line="240" w:lineRule="auto"/>
              <w:ind w:left="0"/>
              <w:rPr>
                <w:bCs/>
              </w:rPr>
            </w:pPr>
            <w:r>
              <w:rPr>
                <w:bCs/>
              </w:rPr>
              <w:t>-</w:t>
            </w:r>
            <w:r w:rsidRPr="000848DA">
              <w:rPr>
                <w:bCs/>
              </w:rPr>
              <w:t>руководствоваться принципами законности, беспристрастности и справедливости, уважения чести и достоинства, прав и свобод человека и гражданина в профессиональной деятельности юриста</w:t>
            </w:r>
          </w:p>
          <w:p w14:paraId="20E35E2C" w14:textId="5EF0E93E" w:rsidR="00A91B29" w:rsidRDefault="00A91B29" w:rsidP="00EC751C">
            <w:pPr>
              <w:spacing w:after="0" w:line="240" w:lineRule="auto"/>
              <w:ind w:left="0"/>
              <w:rPr>
                <w:iCs/>
                <w:sz w:val="22"/>
                <w:szCs w:val="22"/>
              </w:rPr>
            </w:pPr>
            <w:r>
              <w:rPr>
                <w:bCs/>
              </w:rPr>
              <w:t>-</w:t>
            </w:r>
            <w:r>
              <w:t xml:space="preserve"> </w:t>
            </w:r>
            <w:r w:rsidRPr="000848DA">
              <w:rPr>
                <w:bCs/>
              </w:rPr>
              <w:t>поддерживать личную и</w:t>
            </w:r>
            <w:r w:rsidR="00EC751C">
              <w:rPr>
                <w:bCs/>
              </w:rPr>
              <w:t xml:space="preserve"> </w:t>
            </w:r>
            <w:r w:rsidRPr="000848DA">
              <w:rPr>
                <w:bCs/>
              </w:rPr>
              <w:t>правовую культуру на достойном уровне</w:t>
            </w:r>
          </w:p>
        </w:tc>
        <w:tc>
          <w:tcPr>
            <w:tcW w:w="2629" w:type="dxa"/>
          </w:tcPr>
          <w:p w14:paraId="1A6A2CD2" w14:textId="77777777" w:rsidR="00A91B29" w:rsidRDefault="00A91B29" w:rsidP="009C0AB8">
            <w:pPr>
              <w:spacing w:after="0" w:line="240" w:lineRule="auto"/>
              <w:ind w:left="0"/>
              <w:rPr>
                <w:bCs/>
              </w:rPr>
            </w:pPr>
            <w:r>
              <w:rPr>
                <w:bCs/>
              </w:rPr>
              <w:t>-</w:t>
            </w:r>
            <w:r w:rsidRPr="000848DA">
              <w:rPr>
                <w:bCs/>
              </w:rPr>
              <w:t>навыками честного и добросовестного исполнения профессиональных обязанностей</w:t>
            </w:r>
          </w:p>
          <w:p w14:paraId="764636D3" w14:textId="77777777" w:rsidR="00A91B29" w:rsidRPr="000848DA" w:rsidRDefault="00A91B29" w:rsidP="009C0AB8">
            <w:pPr>
              <w:spacing w:after="0" w:line="240" w:lineRule="auto"/>
              <w:ind w:left="0"/>
              <w:rPr>
                <w:bCs/>
              </w:rPr>
            </w:pPr>
            <w:r>
              <w:rPr>
                <w:bCs/>
              </w:rPr>
              <w:t>-</w:t>
            </w:r>
            <w:r w:rsidRPr="000848DA">
              <w:rPr>
                <w:bCs/>
              </w:rPr>
              <w:t>навыками профессионального</w:t>
            </w:r>
          </w:p>
          <w:p w14:paraId="4DA091E7" w14:textId="7EB221E1" w:rsidR="00A91B29" w:rsidRPr="00070E72" w:rsidRDefault="00A91B29" w:rsidP="009C0AB8">
            <w:pPr>
              <w:spacing w:after="0" w:line="240" w:lineRule="auto"/>
              <w:ind w:left="0"/>
              <w:jc w:val="left"/>
              <w:rPr>
                <w:iCs/>
                <w:sz w:val="22"/>
                <w:szCs w:val="22"/>
              </w:rPr>
            </w:pPr>
            <w:r w:rsidRPr="000848DA">
              <w:rPr>
                <w:bCs/>
              </w:rPr>
              <w:t>самообразования и личностного роста</w:t>
            </w:r>
          </w:p>
        </w:tc>
      </w:tr>
      <w:tr w:rsidR="00A1622B" w14:paraId="3DC3B0CF" w14:textId="77777777" w:rsidTr="00A91B29">
        <w:trPr>
          <w:trHeight w:val="662"/>
        </w:trPr>
        <w:tc>
          <w:tcPr>
            <w:tcW w:w="2127" w:type="dxa"/>
          </w:tcPr>
          <w:p w14:paraId="36B4DB2E" w14:textId="77777777" w:rsidR="00A1622B" w:rsidRPr="00425B82" w:rsidRDefault="00A1622B" w:rsidP="009C0AB8">
            <w:pPr>
              <w:spacing w:after="0" w:line="240" w:lineRule="auto"/>
              <w:ind w:left="0"/>
              <w:jc w:val="center"/>
              <w:rPr>
                <w:b/>
                <w:iCs/>
              </w:rPr>
            </w:pPr>
            <w:r w:rsidRPr="003F69C0">
              <w:rPr>
                <w:b/>
                <w:iCs/>
              </w:rPr>
              <w:t>Код компетенции</w:t>
            </w:r>
          </w:p>
        </w:tc>
        <w:tc>
          <w:tcPr>
            <w:tcW w:w="7726" w:type="dxa"/>
            <w:gridSpan w:val="3"/>
          </w:tcPr>
          <w:p w14:paraId="53494AB4" w14:textId="77777777" w:rsidR="00A1622B" w:rsidRPr="00070E72" w:rsidRDefault="00A1622B" w:rsidP="009C0AB8">
            <w:pPr>
              <w:spacing w:after="0" w:line="240" w:lineRule="auto"/>
              <w:ind w:left="0"/>
              <w:jc w:val="center"/>
              <w:rPr>
                <w:iCs/>
                <w:sz w:val="22"/>
                <w:szCs w:val="22"/>
              </w:rPr>
            </w:pPr>
            <w:r>
              <w:rPr>
                <w:bCs/>
              </w:rPr>
              <w:t>ОПК-9</w:t>
            </w:r>
          </w:p>
        </w:tc>
      </w:tr>
      <w:tr w:rsidR="00A1622B" w14:paraId="3E2AA525" w14:textId="77777777" w:rsidTr="00A91B29">
        <w:trPr>
          <w:trHeight w:val="662"/>
        </w:trPr>
        <w:tc>
          <w:tcPr>
            <w:tcW w:w="2127" w:type="dxa"/>
          </w:tcPr>
          <w:p w14:paraId="1762D1BD" w14:textId="77777777" w:rsidR="00A1622B" w:rsidRPr="00425B82" w:rsidRDefault="00A1622B" w:rsidP="009C0AB8">
            <w:pPr>
              <w:spacing w:after="0" w:line="240" w:lineRule="auto"/>
              <w:ind w:left="0"/>
              <w:jc w:val="center"/>
              <w:rPr>
                <w:b/>
                <w:iCs/>
              </w:rPr>
            </w:pPr>
          </w:p>
        </w:tc>
        <w:tc>
          <w:tcPr>
            <w:tcW w:w="2468" w:type="dxa"/>
          </w:tcPr>
          <w:p w14:paraId="4514FFA6" w14:textId="77777777" w:rsidR="00A1622B" w:rsidRPr="003F69C0" w:rsidRDefault="00A1622B" w:rsidP="009C0AB8">
            <w:pPr>
              <w:spacing w:after="0" w:line="240" w:lineRule="auto"/>
              <w:ind w:left="0"/>
              <w:rPr>
                <w:b/>
                <w:sz w:val="22"/>
                <w:szCs w:val="22"/>
              </w:rPr>
            </w:pPr>
            <w:r>
              <w:t xml:space="preserve">- </w:t>
            </w:r>
            <w:r w:rsidRPr="00BF77CF">
              <w:t>методы и средства получения</w:t>
            </w:r>
            <w:r>
              <w:t xml:space="preserve"> правовой информации с помощью правовых информационных систем</w:t>
            </w:r>
          </w:p>
        </w:tc>
        <w:tc>
          <w:tcPr>
            <w:tcW w:w="2629" w:type="dxa"/>
          </w:tcPr>
          <w:p w14:paraId="51A061CA" w14:textId="77777777" w:rsidR="00A1622B" w:rsidRPr="003F69C0" w:rsidRDefault="00A1622B" w:rsidP="009C0AB8">
            <w:pPr>
              <w:spacing w:after="0" w:line="240" w:lineRule="auto"/>
              <w:ind w:left="0"/>
              <w:rPr>
                <w:iCs/>
                <w:sz w:val="22"/>
                <w:szCs w:val="22"/>
              </w:rPr>
            </w:pPr>
            <w:r>
              <w:rPr>
                <w:bCs/>
                <w:iCs/>
                <w:szCs w:val="22"/>
              </w:rPr>
              <w:t xml:space="preserve">- </w:t>
            </w:r>
            <w:r w:rsidRPr="007505EE">
              <w:rPr>
                <w:bCs/>
                <w:iCs/>
                <w:szCs w:val="22"/>
              </w:rPr>
              <w:t>владеть способами и средствами получения,</w:t>
            </w:r>
            <w:r w:rsidRPr="007505EE">
              <w:rPr>
                <w:szCs w:val="22"/>
              </w:rPr>
              <w:t xml:space="preserve"> </w:t>
            </w:r>
            <w:r w:rsidRPr="007505EE">
              <w:t xml:space="preserve">информации с помощью правовых информационных систем </w:t>
            </w:r>
          </w:p>
        </w:tc>
        <w:tc>
          <w:tcPr>
            <w:tcW w:w="2629" w:type="dxa"/>
          </w:tcPr>
          <w:p w14:paraId="10D45E19" w14:textId="77777777" w:rsidR="00A1622B" w:rsidRPr="003F69C0" w:rsidRDefault="00A1622B" w:rsidP="009C0AB8">
            <w:pPr>
              <w:spacing w:after="0" w:line="240" w:lineRule="auto"/>
              <w:ind w:left="0"/>
              <w:rPr>
                <w:iCs/>
                <w:sz w:val="22"/>
                <w:szCs w:val="22"/>
              </w:rPr>
            </w:pPr>
            <w:r>
              <w:t xml:space="preserve">- </w:t>
            </w:r>
            <w:r w:rsidRPr="00BF77CF">
              <w:t xml:space="preserve">навыками работы с </w:t>
            </w:r>
            <w:r>
              <w:t>правовыми системами в сети интернет, внутренними правовыми системами организации</w:t>
            </w:r>
          </w:p>
        </w:tc>
      </w:tr>
      <w:tr w:rsidR="00A1622B" w14:paraId="70239075" w14:textId="77777777" w:rsidTr="00A91B29">
        <w:trPr>
          <w:trHeight w:val="662"/>
        </w:trPr>
        <w:tc>
          <w:tcPr>
            <w:tcW w:w="2127" w:type="dxa"/>
          </w:tcPr>
          <w:p w14:paraId="050E61E6" w14:textId="77777777" w:rsidR="00A1622B" w:rsidRPr="00425B82" w:rsidRDefault="00A1622B" w:rsidP="009C0AB8">
            <w:pPr>
              <w:spacing w:after="0" w:line="240" w:lineRule="auto"/>
              <w:ind w:left="0"/>
              <w:jc w:val="center"/>
              <w:rPr>
                <w:b/>
                <w:iCs/>
              </w:rPr>
            </w:pPr>
            <w:r w:rsidRPr="003F69C0">
              <w:rPr>
                <w:b/>
                <w:iCs/>
              </w:rPr>
              <w:lastRenderedPageBreak/>
              <w:t>Код компетенции</w:t>
            </w:r>
          </w:p>
        </w:tc>
        <w:tc>
          <w:tcPr>
            <w:tcW w:w="7726" w:type="dxa"/>
            <w:gridSpan w:val="3"/>
          </w:tcPr>
          <w:p w14:paraId="13CE65C9" w14:textId="77777777" w:rsidR="00A1622B" w:rsidRPr="00361377" w:rsidRDefault="00A1622B" w:rsidP="009C0AB8">
            <w:pPr>
              <w:spacing w:after="0" w:line="240" w:lineRule="auto"/>
              <w:ind w:left="0"/>
              <w:jc w:val="center"/>
              <w:rPr>
                <w:bCs/>
              </w:rPr>
            </w:pPr>
            <w:r>
              <w:rPr>
                <w:bCs/>
              </w:rPr>
              <w:t>ПК-1</w:t>
            </w:r>
          </w:p>
        </w:tc>
      </w:tr>
      <w:tr w:rsidR="00A1622B" w14:paraId="32C3C1BD" w14:textId="77777777" w:rsidTr="00A91B29">
        <w:trPr>
          <w:trHeight w:val="662"/>
        </w:trPr>
        <w:tc>
          <w:tcPr>
            <w:tcW w:w="2127" w:type="dxa"/>
          </w:tcPr>
          <w:p w14:paraId="1F69BA70" w14:textId="77777777" w:rsidR="00A1622B" w:rsidRPr="00425B82" w:rsidRDefault="00A1622B" w:rsidP="009C0AB8">
            <w:pPr>
              <w:spacing w:after="0" w:line="240" w:lineRule="auto"/>
              <w:ind w:left="0"/>
              <w:jc w:val="center"/>
              <w:rPr>
                <w:b/>
                <w:iCs/>
              </w:rPr>
            </w:pPr>
          </w:p>
        </w:tc>
        <w:tc>
          <w:tcPr>
            <w:tcW w:w="2468" w:type="dxa"/>
          </w:tcPr>
          <w:p w14:paraId="36221DC0" w14:textId="77777777" w:rsidR="00A1622B" w:rsidRPr="00361377" w:rsidRDefault="00A1622B" w:rsidP="009C0AB8">
            <w:pPr>
              <w:spacing w:after="0" w:line="240" w:lineRule="auto"/>
              <w:ind w:left="0"/>
              <w:rPr>
                <w:bCs/>
              </w:rPr>
            </w:pPr>
            <w:r>
              <w:rPr>
                <w:iCs/>
              </w:rPr>
              <w:t>- п</w:t>
            </w:r>
            <w:r w:rsidRPr="00B83CFF">
              <w:rPr>
                <w:iCs/>
              </w:rPr>
              <w:t>о</w:t>
            </w:r>
            <w:r>
              <w:rPr>
                <w:iCs/>
              </w:rPr>
              <w:t>д</w:t>
            </w:r>
            <w:r w:rsidRPr="00B83CFF">
              <w:rPr>
                <w:iCs/>
              </w:rPr>
              <w:t xml:space="preserve">ходы и механизмы для </w:t>
            </w:r>
            <w:r w:rsidRPr="00B83CFF">
              <w:t>решения конкретных прикладных задач с учётом потребностей работодателя в сфере применения норм о вещных, обязательственных и интеллектуальных правах, недвижимости; корпоративного, договорного, инвестиционного и иного законодательства, регулирующего особенности отдельных видов предпринимательской деятельности</w:t>
            </w:r>
          </w:p>
        </w:tc>
        <w:tc>
          <w:tcPr>
            <w:tcW w:w="2629" w:type="dxa"/>
          </w:tcPr>
          <w:p w14:paraId="55DC1807" w14:textId="77777777" w:rsidR="00A1622B" w:rsidRPr="00B83CFF" w:rsidRDefault="00A1622B" w:rsidP="009C0AB8">
            <w:pPr>
              <w:spacing w:after="0" w:line="240" w:lineRule="auto"/>
              <w:ind w:left="0"/>
            </w:pPr>
            <w:r>
              <w:t>- р</w:t>
            </w:r>
            <w:r w:rsidRPr="00B83CFF">
              <w:t>ешать конкретные прикладные задачи с учетом особенностей правового регулирования в частно-правовой сфере; определять источники правовой информации,  основные признаки и особенности правового регулирования в публично-правовой сфере; определять источники правовой информации; характеризовать основные признаки и особенности правового регулирования в международно-правовой сфере; грамотно применять  на практике нормы о вещных, обязательственных и интеллектуальных правах, недвижимости; корпоративного, договорного, инвестиционного и иного законодательства, регулирующего особенности отдельных видов предпринимательской деятельности</w:t>
            </w:r>
          </w:p>
          <w:p w14:paraId="7792B71B" w14:textId="77777777" w:rsidR="00A1622B" w:rsidRPr="00361377" w:rsidRDefault="00A1622B" w:rsidP="009C0AB8">
            <w:pPr>
              <w:spacing w:after="0" w:line="240" w:lineRule="auto"/>
              <w:ind w:left="0"/>
              <w:rPr>
                <w:bCs/>
              </w:rPr>
            </w:pPr>
          </w:p>
        </w:tc>
        <w:tc>
          <w:tcPr>
            <w:tcW w:w="2629" w:type="dxa"/>
          </w:tcPr>
          <w:p w14:paraId="52877C98" w14:textId="77777777" w:rsidR="00A1622B" w:rsidRPr="00361377" w:rsidRDefault="00A1622B" w:rsidP="009C0AB8">
            <w:pPr>
              <w:spacing w:after="0" w:line="240" w:lineRule="auto"/>
              <w:ind w:left="0"/>
              <w:rPr>
                <w:bCs/>
              </w:rPr>
            </w:pPr>
            <w:r>
              <w:rPr>
                <w:bCs/>
              </w:rPr>
              <w:t>- н</w:t>
            </w:r>
            <w:r w:rsidRPr="00B83CFF">
              <w:rPr>
                <w:bCs/>
              </w:rPr>
              <w:t>авыками решения</w:t>
            </w:r>
            <w:r w:rsidRPr="00B83CFF">
              <w:t xml:space="preserve"> конкретных прикладные задачи с учетом особенностей правового регулирования в частно-правовой сфере; навыками определения  источников правовой информации и основных признаков и особенностей правового регулирования в публично-правовой сфере; навыками поиска источников правовой информации; умением дать оценку основным признакам и особенностям правового регулирования в международно-правовой сфере; навыками правильного применения   на практике норм о вещных, обязательственных и интеллектуальных правах, недвижимости; корпоративного, договорного, инвестиционного и иного законодательства, регулирующего особенности отдельных видов предпринимательской деятельности</w:t>
            </w:r>
          </w:p>
        </w:tc>
      </w:tr>
      <w:bookmarkEnd w:id="0"/>
    </w:tbl>
    <w:p w14:paraId="1AEC466E" w14:textId="77777777" w:rsidR="00A1622B" w:rsidRPr="009C0AB8" w:rsidRDefault="00A1622B" w:rsidP="009C0AB8"/>
    <w:p w14:paraId="7556AA79" w14:textId="77777777" w:rsidR="00A1622B" w:rsidRPr="00773DBC" w:rsidRDefault="00A1622B" w:rsidP="00A1622B">
      <w:pPr>
        <w:ind w:left="0" w:firstLine="0"/>
      </w:pPr>
    </w:p>
    <w:p w14:paraId="18D6CCDC" w14:textId="77777777" w:rsidR="00A1622B" w:rsidRDefault="00A1622B" w:rsidP="00A1622B">
      <w:pPr>
        <w:pStyle w:val="a3"/>
        <w:ind w:left="360" w:firstLine="0"/>
        <w:rPr>
          <w:b/>
          <w:i/>
        </w:rPr>
      </w:pPr>
      <w:r>
        <w:rPr>
          <w:b/>
          <w:i/>
        </w:rPr>
        <w:t>3.</w:t>
      </w:r>
      <w:r>
        <w:rPr>
          <w:b/>
          <w:i/>
        </w:rPr>
        <w:tab/>
      </w:r>
      <w:r w:rsidRPr="00773DBC">
        <w:rPr>
          <w:b/>
          <w:i/>
        </w:rPr>
        <w:t xml:space="preserve">Место </w:t>
      </w:r>
      <w:r>
        <w:rPr>
          <w:b/>
          <w:i/>
        </w:rPr>
        <w:t xml:space="preserve">практики </w:t>
      </w:r>
      <w:r w:rsidRPr="00773DBC">
        <w:rPr>
          <w:b/>
          <w:i/>
        </w:rPr>
        <w:t>в структуре образовательной программы</w:t>
      </w:r>
    </w:p>
    <w:p w14:paraId="65AA844F" w14:textId="7E783401" w:rsidR="00402295" w:rsidRDefault="00AC404F">
      <w:pPr>
        <w:ind w:left="345" w:firstLine="708"/>
      </w:pPr>
      <w:r>
        <w:t>В соответствии с учебным планом по направлению подготовки 40.03.01 Юриспруденция (Гражданско-правовая), разработанным на основе ФГОС ВО, учебная практика (</w:t>
      </w:r>
      <w:r w:rsidR="00EC751C">
        <w:t>ознакомительная п</w:t>
      </w:r>
      <w:r>
        <w:t xml:space="preserve">рактика) является обязательной и представляет собой вид </w:t>
      </w:r>
      <w:r>
        <w:lastRenderedPageBreak/>
        <w:t>учебных занятий, непосредственно ориентированных на профессионально-практическую подготовку обучающихся. Содержание учебной практики тесно связано с логикой и содержанием изучаемых обучающимися учебных дисциплин «Профессиональная этика», «Основы информационной культуры и информатика», «Теория государства и права», «Гражданский процесс» и др.</w:t>
      </w:r>
    </w:p>
    <w:p w14:paraId="59A2B938" w14:textId="77777777" w:rsidR="00402295" w:rsidRDefault="00AC404F">
      <w:pPr>
        <w:spacing w:after="266"/>
        <w:ind w:left="345" w:firstLine="708"/>
      </w:pPr>
      <w:r>
        <w:t>Учебная практика включена в цикл Блок 2 (Б2) «Практики» Федерального государственного образовательного стандарта высшего образования по направлению подготовки 40.03.01 Юриспруденция (Гражданско-правовая)</w:t>
      </w:r>
    </w:p>
    <w:p w14:paraId="2C62A31F" w14:textId="4CE399D2" w:rsidR="009C0AB8" w:rsidRPr="00F478CA" w:rsidRDefault="009C0AB8" w:rsidP="00F478CA">
      <w:pPr>
        <w:pStyle w:val="a3"/>
        <w:numPr>
          <w:ilvl w:val="1"/>
          <w:numId w:val="4"/>
        </w:numPr>
        <w:ind w:right="1"/>
        <w:rPr>
          <w:b/>
          <w:i/>
        </w:rPr>
      </w:pPr>
      <w:r w:rsidRPr="00F478CA">
        <w:rPr>
          <w:b/>
          <w:i/>
        </w:rPr>
        <w:t>Объем практики в зачетных единицах и ее продолжительность в неделях и академических часах</w:t>
      </w:r>
    </w:p>
    <w:p w14:paraId="21F4F18E" w14:textId="76B89DE0" w:rsidR="00F478CA" w:rsidRDefault="00F478CA" w:rsidP="00F478CA">
      <w:pPr>
        <w:ind w:right="1"/>
        <w:rPr>
          <w:b/>
          <w:i/>
        </w:rPr>
      </w:pPr>
    </w:p>
    <w:tbl>
      <w:tblPr>
        <w:tblW w:w="1076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3" w:type="dxa"/>
          <w:right w:w="73" w:type="dxa"/>
        </w:tblCellMar>
        <w:tblLook w:val="04A0" w:firstRow="1" w:lastRow="0" w:firstColumn="1" w:lastColumn="0" w:noHBand="0" w:noVBand="1"/>
      </w:tblPr>
      <w:tblGrid>
        <w:gridCol w:w="2665"/>
        <w:gridCol w:w="1015"/>
        <w:gridCol w:w="1134"/>
        <w:gridCol w:w="1416"/>
        <w:gridCol w:w="2268"/>
        <w:gridCol w:w="2270"/>
      </w:tblGrid>
      <w:tr w:rsidR="00F478CA" w14:paraId="5DD98175" w14:textId="77777777" w:rsidTr="006D062C">
        <w:trPr>
          <w:jc w:val="center"/>
        </w:trPr>
        <w:tc>
          <w:tcPr>
            <w:tcW w:w="1812" w:type="dxa"/>
            <w:vMerge w:val="restart"/>
            <w:tcBorders>
              <w:top w:val="single" w:sz="2" w:space="0" w:color="auto"/>
              <w:left w:val="single" w:sz="2" w:space="0" w:color="auto"/>
              <w:bottom w:val="single" w:sz="2" w:space="0" w:color="auto"/>
              <w:right w:val="single" w:sz="2" w:space="0" w:color="auto"/>
            </w:tcBorders>
            <w:hideMark/>
          </w:tcPr>
          <w:p w14:paraId="09F17735" w14:textId="77777777" w:rsidR="00F478CA" w:rsidRDefault="00F478CA" w:rsidP="006D062C">
            <w:pPr>
              <w:spacing w:after="0" w:line="240" w:lineRule="auto"/>
              <w:ind w:left="0" w:firstLine="0"/>
              <w:jc w:val="center"/>
              <w:rPr>
                <w:color w:val="auto"/>
                <w:szCs w:val="24"/>
              </w:rPr>
            </w:pPr>
            <w:r>
              <w:rPr>
                <w:b/>
                <w:i/>
                <w:szCs w:val="24"/>
              </w:rPr>
              <w:t>Виды учебной работы</w:t>
            </w:r>
          </w:p>
        </w:tc>
        <w:tc>
          <w:tcPr>
            <w:tcW w:w="5509" w:type="dxa"/>
            <w:gridSpan w:val="5"/>
            <w:tcBorders>
              <w:top w:val="single" w:sz="2" w:space="0" w:color="auto"/>
              <w:left w:val="single" w:sz="2" w:space="0" w:color="auto"/>
              <w:bottom w:val="single" w:sz="2" w:space="0" w:color="auto"/>
              <w:right w:val="single" w:sz="2" w:space="0" w:color="auto"/>
            </w:tcBorders>
            <w:hideMark/>
          </w:tcPr>
          <w:p w14:paraId="0F76DBC3" w14:textId="77777777" w:rsidR="00F478CA" w:rsidRDefault="00F478CA" w:rsidP="006D062C">
            <w:pPr>
              <w:spacing w:after="0" w:line="240" w:lineRule="auto"/>
              <w:ind w:left="0" w:firstLine="0"/>
              <w:jc w:val="center"/>
              <w:rPr>
                <w:b/>
                <w:i/>
                <w:szCs w:val="24"/>
              </w:rPr>
            </w:pPr>
            <w:r>
              <w:rPr>
                <w:b/>
                <w:i/>
                <w:szCs w:val="24"/>
              </w:rPr>
              <w:t>Формы обучения</w:t>
            </w:r>
          </w:p>
        </w:tc>
      </w:tr>
      <w:tr w:rsidR="00F478CA" w14:paraId="6047D564" w14:textId="77777777" w:rsidTr="006D062C">
        <w:trPr>
          <w:jc w:val="center"/>
        </w:trPr>
        <w:tc>
          <w:tcPr>
            <w:tcW w:w="1812" w:type="dxa"/>
            <w:vMerge/>
            <w:tcBorders>
              <w:top w:val="single" w:sz="2" w:space="0" w:color="auto"/>
              <w:left w:val="single" w:sz="2" w:space="0" w:color="auto"/>
              <w:bottom w:val="single" w:sz="2" w:space="0" w:color="auto"/>
              <w:right w:val="single" w:sz="2" w:space="0" w:color="auto"/>
            </w:tcBorders>
            <w:vAlign w:val="center"/>
            <w:hideMark/>
          </w:tcPr>
          <w:p w14:paraId="7C48597D" w14:textId="77777777" w:rsidR="00F478CA" w:rsidRDefault="00F478CA" w:rsidP="006D062C">
            <w:pPr>
              <w:spacing w:after="0" w:line="240" w:lineRule="auto"/>
              <w:ind w:left="0" w:firstLine="0"/>
              <w:rPr>
                <w:szCs w:val="24"/>
                <w:lang w:eastAsia="en-US"/>
              </w:rPr>
            </w:pPr>
          </w:p>
        </w:tc>
        <w:tc>
          <w:tcPr>
            <w:tcW w:w="690" w:type="dxa"/>
            <w:tcBorders>
              <w:top w:val="single" w:sz="2" w:space="0" w:color="auto"/>
              <w:left w:val="single" w:sz="2" w:space="0" w:color="auto"/>
              <w:bottom w:val="single" w:sz="2" w:space="0" w:color="auto"/>
              <w:right w:val="single" w:sz="2" w:space="0" w:color="auto"/>
            </w:tcBorders>
            <w:hideMark/>
          </w:tcPr>
          <w:p w14:paraId="7E9E1781" w14:textId="77777777" w:rsidR="00F478CA" w:rsidRDefault="00F478CA" w:rsidP="006D062C">
            <w:pPr>
              <w:spacing w:after="0" w:line="240" w:lineRule="auto"/>
              <w:ind w:left="0" w:firstLine="0"/>
              <w:jc w:val="center"/>
              <w:rPr>
                <w:b/>
                <w:i/>
                <w:szCs w:val="24"/>
              </w:rPr>
            </w:pPr>
            <w:r>
              <w:rPr>
                <w:b/>
                <w:i/>
              </w:rPr>
              <w:t>Очная</w:t>
            </w:r>
          </w:p>
        </w:tc>
        <w:tc>
          <w:tcPr>
            <w:tcW w:w="771" w:type="dxa"/>
            <w:tcBorders>
              <w:top w:val="single" w:sz="2" w:space="0" w:color="auto"/>
              <w:left w:val="single" w:sz="2" w:space="0" w:color="auto"/>
              <w:bottom w:val="single" w:sz="2" w:space="0" w:color="auto"/>
              <w:right w:val="single" w:sz="2" w:space="0" w:color="auto"/>
            </w:tcBorders>
            <w:hideMark/>
          </w:tcPr>
          <w:p w14:paraId="11F89CE3" w14:textId="77777777" w:rsidR="00F478CA" w:rsidRDefault="00F478CA" w:rsidP="006D062C">
            <w:pPr>
              <w:spacing w:after="0" w:line="240" w:lineRule="auto"/>
              <w:ind w:left="0" w:firstLine="0"/>
              <w:jc w:val="center"/>
              <w:rPr>
                <w:b/>
                <w:i/>
                <w:szCs w:val="24"/>
              </w:rPr>
            </w:pPr>
            <w:r>
              <w:rPr>
                <w:b/>
                <w:i/>
              </w:rPr>
              <w:t>Очно-заочная</w:t>
            </w:r>
          </w:p>
        </w:tc>
        <w:tc>
          <w:tcPr>
            <w:tcW w:w="963" w:type="dxa"/>
            <w:tcBorders>
              <w:top w:val="single" w:sz="2" w:space="0" w:color="auto"/>
              <w:left w:val="single" w:sz="2" w:space="0" w:color="auto"/>
              <w:bottom w:val="single" w:sz="2" w:space="0" w:color="auto"/>
              <w:right w:val="single" w:sz="2" w:space="0" w:color="auto"/>
            </w:tcBorders>
            <w:hideMark/>
          </w:tcPr>
          <w:p w14:paraId="09A76F09" w14:textId="77777777" w:rsidR="00F478CA" w:rsidRDefault="00F478CA" w:rsidP="006D062C">
            <w:pPr>
              <w:spacing w:after="0" w:line="240" w:lineRule="auto"/>
              <w:ind w:left="0" w:firstLine="0"/>
              <w:jc w:val="center"/>
              <w:rPr>
                <w:b/>
                <w:i/>
                <w:szCs w:val="24"/>
                <w:highlight w:val="yellow"/>
              </w:rPr>
            </w:pPr>
            <w:r>
              <w:rPr>
                <w:b/>
                <w:i/>
              </w:rPr>
              <w:t>Заочная</w:t>
            </w:r>
          </w:p>
        </w:tc>
        <w:tc>
          <w:tcPr>
            <w:tcW w:w="1542" w:type="dxa"/>
            <w:tcBorders>
              <w:top w:val="single" w:sz="2" w:space="0" w:color="auto"/>
              <w:left w:val="single" w:sz="2" w:space="0" w:color="auto"/>
              <w:bottom w:val="single" w:sz="2" w:space="0" w:color="auto"/>
              <w:right w:val="single" w:sz="2" w:space="0" w:color="auto"/>
            </w:tcBorders>
          </w:tcPr>
          <w:p w14:paraId="775B5314" w14:textId="77777777" w:rsidR="00F478CA" w:rsidRDefault="00F478CA" w:rsidP="006D062C">
            <w:pPr>
              <w:spacing w:after="0" w:line="240" w:lineRule="auto"/>
              <w:ind w:left="0" w:firstLine="0"/>
              <w:jc w:val="center"/>
              <w:rPr>
                <w:b/>
                <w:i/>
                <w:szCs w:val="24"/>
              </w:rPr>
            </w:pPr>
            <w:r>
              <w:rPr>
                <w:b/>
                <w:i/>
              </w:rPr>
              <w:t>Очно-заочная с применением ДОТ</w:t>
            </w:r>
          </w:p>
        </w:tc>
        <w:tc>
          <w:tcPr>
            <w:tcW w:w="1542" w:type="dxa"/>
            <w:tcBorders>
              <w:top w:val="single" w:sz="2" w:space="0" w:color="auto"/>
              <w:left w:val="single" w:sz="2" w:space="0" w:color="auto"/>
              <w:bottom w:val="single" w:sz="2" w:space="0" w:color="auto"/>
              <w:right w:val="single" w:sz="2" w:space="0" w:color="auto"/>
            </w:tcBorders>
          </w:tcPr>
          <w:p w14:paraId="058F29EB" w14:textId="77777777" w:rsidR="00F478CA" w:rsidRDefault="00F478CA" w:rsidP="006D062C">
            <w:pPr>
              <w:spacing w:after="0" w:line="240" w:lineRule="auto"/>
              <w:ind w:left="0" w:firstLine="0"/>
              <w:jc w:val="center"/>
              <w:rPr>
                <w:b/>
                <w:i/>
                <w:szCs w:val="24"/>
              </w:rPr>
            </w:pPr>
            <w:r>
              <w:rPr>
                <w:b/>
                <w:i/>
              </w:rPr>
              <w:t>Заочная с применением ДОТ</w:t>
            </w:r>
          </w:p>
        </w:tc>
      </w:tr>
      <w:tr w:rsidR="00F478CA" w14:paraId="49002D84" w14:textId="77777777" w:rsidTr="006D062C">
        <w:trPr>
          <w:jc w:val="center"/>
        </w:trPr>
        <w:tc>
          <w:tcPr>
            <w:tcW w:w="1812" w:type="dxa"/>
            <w:tcBorders>
              <w:top w:val="single" w:sz="2" w:space="0" w:color="auto"/>
              <w:left w:val="single" w:sz="2" w:space="0" w:color="auto"/>
              <w:bottom w:val="single" w:sz="2" w:space="0" w:color="auto"/>
              <w:right w:val="single" w:sz="2" w:space="0" w:color="auto"/>
            </w:tcBorders>
            <w:hideMark/>
          </w:tcPr>
          <w:p w14:paraId="3ED23FEF" w14:textId="77777777" w:rsidR="00F478CA" w:rsidRDefault="00F478CA" w:rsidP="006D062C">
            <w:pPr>
              <w:spacing w:after="0" w:line="240" w:lineRule="auto"/>
              <w:ind w:left="0" w:firstLine="0"/>
              <w:rPr>
                <w:szCs w:val="24"/>
              </w:rPr>
            </w:pPr>
            <w:r>
              <w:rPr>
                <w:b/>
                <w:szCs w:val="24"/>
              </w:rPr>
              <w:t>Общая трудоемкость</w:t>
            </w:r>
            <w:r>
              <w:rPr>
                <w:szCs w:val="24"/>
              </w:rPr>
              <w:t>: зачетные единицы</w:t>
            </w:r>
          </w:p>
        </w:tc>
        <w:tc>
          <w:tcPr>
            <w:tcW w:w="690" w:type="dxa"/>
            <w:tcBorders>
              <w:top w:val="single" w:sz="2" w:space="0" w:color="auto"/>
              <w:left w:val="single" w:sz="2" w:space="0" w:color="auto"/>
              <w:bottom w:val="single" w:sz="2" w:space="0" w:color="auto"/>
              <w:right w:val="single" w:sz="2" w:space="0" w:color="auto"/>
            </w:tcBorders>
            <w:hideMark/>
          </w:tcPr>
          <w:p w14:paraId="22EB8F2A" w14:textId="77777777" w:rsidR="00F478CA" w:rsidRDefault="00F478CA" w:rsidP="006D062C">
            <w:pPr>
              <w:spacing w:after="0" w:line="240" w:lineRule="auto"/>
              <w:ind w:left="0" w:firstLine="0"/>
              <w:jc w:val="center"/>
              <w:rPr>
                <w:szCs w:val="24"/>
              </w:rPr>
            </w:pPr>
            <w:r>
              <w:rPr>
                <w:noProof/>
                <w:szCs w:val="24"/>
              </w:rPr>
              <w:t>6</w:t>
            </w:r>
          </w:p>
        </w:tc>
        <w:tc>
          <w:tcPr>
            <w:tcW w:w="771" w:type="dxa"/>
            <w:tcBorders>
              <w:top w:val="single" w:sz="2" w:space="0" w:color="auto"/>
              <w:left w:val="single" w:sz="2" w:space="0" w:color="auto"/>
              <w:bottom w:val="single" w:sz="2" w:space="0" w:color="auto"/>
              <w:right w:val="single" w:sz="2" w:space="0" w:color="auto"/>
            </w:tcBorders>
            <w:hideMark/>
          </w:tcPr>
          <w:p w14:paraId="41E001D8" w14:textId="77777777" w:rsidR="00F478CA" w:rsidRDefault="00F478CA" w:rsidP="006D062C">
            <w:pPr>
              <w:spacing w:after="0" w:line="240" w:lineRule="auto"/>
              <w:ind w:left="0" w:firstLine="0"/>
              <w:jc w:val="center"/>
              <w:rPr>
                <w:szCs w:val="24"/>
              </w:rPr>
            </w:pPr>
            <w:r>
              <w:rPr>
                <w:noProof/>
                <w:szCs w:val="24"/>
              </w:rPr>
              <w:t>6</w:t>
            </w:r>
          </w:p>
        </w:tc>
        <w:tc>
          <w:tcPr>
            <w:tcW w:w="963" w:type="dxa"/>
            <w:tcBorders>
              <w:top w:val="single" w:sz="2" w:space="0" w:color="auto"/>
              <w:left w:val="single" w:sz="2" w:space="0" w:color="auto"/>
              <w:bottom w:val="single" w:sz="2" w:space="0" w:color="auto"/>
              <w:right w:val="single" w:sz="2" w:space="0" w:color="auto"/>
            </w:tcBorders>
            <w:hideMark/>
          </w:tcPr>
          <w:p w14:paraId="49B38F2A" w14:textId="77777777" w:rsidR="00F478CA" w:rsidRDefault="00F478CA" w:rsidP="006D062C">
            <w:pPr>
              <w:spacing w:after="0" w:line="240" w:lineRule="auto"/>
              <w:ind w:left="0" w:firstLine="0"/>
              <w:jc w:val="center"/>
              <w:rPr>
                <w:szCs w:val="24"/>
              </w:rPr>
            </w:pPr>
            <w:r>
              <w:rPr>
                <w:noProof/>
                <w:szCs w:val="24"/>
              </w:rPr>
              <w:t>6</w:t>
            </w:r>
          </w:p>
        </w:tc>
        <w:tc>
          <w:tcPr>
            <w:tcW w:w="1542" w:type="dxa"/>
            <w:tcBorders>
              <w:top w:val="single" w:sz="2" w:space="0" w:color="auto"/>
              <w:left w:val="single" w:sz="2" w:space="0" w:color="auto"/>
              <w:bottom w:val="single" w:sz="2" w:space="0" w:color="auto"/>
              <w:right w:val="single" w:sz="2" w:space="0" w:color="auto"/>
            </w:tcBorders>
          </w:tcPr>
          <w:p w14:paraId="088813FB" w14:textId="77777777" w:rsidR="00F478CA" w:rsidRDefault="00F478CA" w:rsidP="006D062C">
            <w:pPr>
              <w:spacing w:after="0" w:line="240" w:lineRule="auto"/>
              <w:ind w:left="0" w:firstLine="0"/>
              <w:jc w:val="center"/>
              <w:rPr>
                <w:noProof/>
                <w:szCs w:val="24"/>
              </w:rPr>
            </w:pPr>
            <w:r>
              <w:rPr>
                <w:noProof/>
                <w:szCs w:val="24"/>
              </w:rPr>
              <w:t>6</w:t>
            </w:r>
          </w:p>
        </w:tc>
        <w:tc>
          <w:tcPr>
            <w:tcW w:w="1542" w:type="dxa"/>
            <w:tcBorders>
              <w:top w:val="single" w:sz="2" w:space="0" w:color="auto"/>
              <w:left w:val="single" w:sz="2" w:space="0" w:color="auto"/>
              <w:bottom w:val="single" w:sz="2" w:space="0" w:color="auto"/>
              <w:right w:val="single" w:sz="2" w:space="0" w:color="auto"/>
            </w:tcBorders>
          </w:tcPr>
          <w:p w14:paraId="67732FDD" w14:textId="77777777" w:rsidR="00F478CA" w:rsidRDefault="00F478CA" w:rsidP="006D062C">
            <w:pPr>
              <w:spacing w:after="0" w:line="240" w:lineRule="auto"/>
              <w:ind w:left="0" w:firstLine="0"/>
              <w:jc w:val="center"/>
              <w:rPr>
                <w:noProof/>
                <w:szCs w:val="24"/>
              </w:rPr>
            </w:pPr>
            <w:r>
              <w:rPr>
                <w:noProof/>
                <w:szCs w:val="24"/>
              </w:rPr>
              <w:t>6</w:t>
            </w:r>
          </w:p>
        </w:tc>
      </w:tr>
      <w:tr w:rsidR="00F478CA" w14:paraId="1F7B02BD" w14:textId="77777777" w:rsidTr="006D062C">
        <w:trPr>
          <w:jc w:val="center"/>
        </w:trPr>
        <w:tc>
          <w:tcPr>
            <w:tcW w:w="1812" w:type="dxa"/>
            <w:tcBorders>
              <w:top w:val="single" w:sz="2" w:space="0" w:color="auto"/>
              <w:left w:val="single" w:sz="2" w:space="0" w:color="auto"/>
              <w:bottom w:val="single" w:sz="2" w:space="0" w:color="auto"/>
              <w:right w:val="single" w:sz="2" w:space="0" w:color="auto"/>
            </w:tcBorders>
            <w:hideMark/>
          </w:tcPr>
          <w:p w14:paraId="26DF00F0" w14:textId="77777777" w:rsidR="00F478CA" w:rsidRDefault="00F478CA" w:rsidP="006D062C">
            <w:pPr>
              <w:spacing w:after="0" w:line="240" w:lineRule="auto"/>
              <w:ind w:left="0" w:firstLine="0"/>
              <w:rPr>
                <w:b/>
                <w:szCs w:val="24"/>
              </w:rPr>
            </w:pPr>
            <w:r>
              <w:rPr>
                <w:b/>
                <w:szCs w:val="24"/>
              </w:rPr>
              <w:t>Общая трудоемкость</w:t>
            </w:r>
            <w:r>
              <w:rPr>
                <w:szCs w:val="24"/>
              </w:rPr>
              <w:t>: недели/часы</w:t>
            </w:r>
          </w:p>
        </w:tc>
        <w:tc>
          <w:tcPr>
            <w:tcW w:w="690" w:type="dxa"/>
            <w:tcBorders>
              <w:top w:val="single" w:sz="2" w:space="0" w:color="auto"/>
              <w:left w:val="single" w:sz="2" w:space="0" w:color="auto"/>
              <w:bottom w:val="single" w:sz="2" w:space="0" w:color="auto"/>
              <w:right w:val="single" w:sz="2" w:space="0" w:color="auto"/>
            </w:tcBorders>
            <w:hideMark/>
          </w:tcPr>
          <w:p w14:paraId="5433C4D0" w14:textId="77777777" w:rsidR="00F478CA" w:rsidRDefault="00F478CA" w:rsidP="006D062C">
            <w:pPr>
              <w:spacing w:after="0" w:line="240" w:lineRule="auto"/>
              <w:ind w:left="0" w:firstLine="0"/>
              <w:jc w:val="center"/>
              <w:rPr>
                <w:szCs w:val="24"/>
              </w:rPr>
            </w:pPr>
            <w:r>
              <w:rPr>
                <w:noProof/>
                <w:szCs w:val="24"/>
              </w:rPr>
              <w:t>4</w:t>
            </w:r>
            <w:r>
              <w:rPr>
                <w:szCs w:val="24"/>
              </w:rPr>
              <w:t>/</w:t>
            </w:r>
            <w:r>
              <w:rPr>
                <w:noProof/>
                <w:szCs w:val="24"/>
              </w:rPr>
              <w:t>216</w:t>
            </w:r>
          </w:p>
        </w:tc>
        <w:tc>
          <w:tcPr>
            <w:tcW w:w="771" w:type="dxa"/>
            <w:tcBorders>
              <w:top w:val="single" w:sz="2" w:space="0" w:color="auto"/>
              <w:left w:val="single" w:sz="2" w:space="0" w:color="auto"/>
              <w:bottom w:val="single" w:sz="2" w:space="0" w:color="auto"/>
              <w:right w:val="single" w:sz="2" w:space="0" w:color="auto"/>
            </w:tcBorders>
            <w:hideMark/>
          </w:tcPr>
          <w:p w14:paraId="6112404B" w14:textId="77777777" w:rsidR="00F478CA" w:rsidRDefault="00F478CA" w:rsidP="006D062C">
            <w:pPr>
              <w:spacing w:after="0" w:line="240" w:lineRule="auto"/>
              <w:ind w:left="0" w:firstLine="0"/>
              <w:jc w:val="center"/>
              <w:rPr>
                <w:szCs w:val="24"/>
              </w:rPr>
            </w:pPr>
            <w:r>
              <w:rPr>
                <w:noProof/>
                <w:szCs w:val="24"/>
              </w:rPr>
              <w:t>4</w:t>
            </w:r>
            <w:r>
              <w:rPr>
                <w:szCs w:val="24"/>
              </w:rPr>
              <w:t>/</w:t>
            </w:r>
            <w:r>
              <w:rPr>
                <w:noProof/>
                <w:szCs w:val="24"/>
              </w:rPr>
              <w:t>216</w:t>
            </w:r>
          </w:p>
        </w:tc>
        <w:tc>
          <w:tcPr>
            <w:tcW w:w="963" w:type="dxa"/>
            <w:tcBorders>
              <w:top w:val="single" w:sz="2" w:space="0" w:color="auto"/>
              <w:left w:val="single" w:sz="2" w:space="0" w:color="auto"/>
              <w:bottom w:val="single" w:sz="2" w:space="0" w:color="auto"/>
              <w:right w:val="single" w:sz="2" w:space="0" w:color="auto"/>
            </w:tcBorders>
            <w:hideMark/>
          </w:tcPr>
          <w:p w14:paraId="14396A32" w14:textId="77777777" w:rsidR="00F478CA" w:rsidRDefault="00F478CA" w:rsidP="006D062C">
            <w:pPr>
              <w:spacing w:after="0" w:line="240" w:lineRule="auto"/>
              <w:ind w:left="0" w:firstLine="0"/>
              <w:jc w:val="center"/>
              <w:rPr>
                <w:szCs w:val="24"/>
              </w:rPr>
            </w:pPr>
            <w:r>
              <w:rPr>
                <w:noProof/>
                <w:szCs w:val="24"/>
              </w:rPr>
              <w:t>4</w:t>
            </w:r>
            <w:r>
              <w:rPr>
                <w:szCs w:val="24"/>
              </w:rPr>
              <w:t>/</w:t>
            </w:r>
            <w:r>
              <w:rPr>
                <w:noProof/>
                <w:szCs w:val="24"/>
              </w:rPr>
              <w:t>216</w:t>
            </w:r>
          </w:p>
        </w:tc>
        <w:tc>
          <w:tcPr>
            <w:tcW w:w="1542" w:type="dxa"/>
            <w:tcBorders>
              <w:top w:val="single" w:sz="2" w:space="0" w:color="auto"/>
              <w:left w:val="single" w:sz="2" w:space="0" w:color="auto"/>
              <w:bottom w:val="single" w:sz="2" w:space="0" w:color="auto"/>
              <w:right w:val="single" w:sz="2" w:space="0" w:color="auto"/>
            </w:tcBorders>
          </w:tcPr>
          <w:p w14:paraId="79ABB7AF" w14:textId="77777777" w:rsidR="00F478CA" w:rsidRDefault="00F478CA" w:rsidP="006D062C">
            <w:pPr>
              <w:spacing w:after="0" w:line="240" w:lineRule="auto"/>
              <w:ind w:left="0" w:firstLine="0"/>
              <w:jc w:val="center"/>
              <w:rPr>
                <w:noProof/>
                <w:szCs w:val="24"/>
              </w:rPr>
            </w:pPr>
            <w:r>
              <w:rPr>
                <w:noProof/>
                <w:szCs w:val="24"/>
              </w:rPr>
              <w:t>4</w:t>
            </w:r>
            <w:r>
              <w:rPr>
                <w:szCs w:val="24"/>
              </w:rPr>
              <w:t>/</w:t>
            </w:r>
            <w:r>
              <w:rPr>
                <w:noProof/>
                <w:szCs w:val="24"/>
              </w:rPr>
              <w:t>216</w:t>
            </w:r>
          </w:p>
        </w:tc>
        <w:tc>
          <w:tcPr>
            <w:tcW w:w="1542" w:type="dxa"/>
            <w:tcBorders>
              <w:top w:val="single" w:sz="2" w:space="0" w:color="auto"/>
              <w:left w:val="single" w:sz="2" w:space="0" w:color="auto"/>
              <w:bottom w:val="single" w:sz="2" w:space="0" w:color="auto"/>
              <w:right w:val="single" w:sz="2" w:space="0" w:color="auto"/>
            </w:tcBorders>
          </w:tcPr>
          <w:p w14:paraId="4BB2A544" w14:textId="77777777" w:rsidR="00F478CA" w:rsidRDefault="00F478CA" w:rsidP="006D062C">
            <w:pPr>
              <w:spacing w:after="0" w:line="240" w:lineRule="auto"/>
              <w:ind w:left="0" w:firstLine="0"/>
              <w:jc w:val="center"/>
              <w:rPr>
                <w:noProof/>
                <w:szCs w:val="24"/>
              </w:rPr>
            </w:pPr>
            <w:r>
              <w:rPr>
                <w:noProof/>
                <w:szCs w:val="24"/>
              </w:rPr>
              <w:t>4</w:t>
            </w:r>
            <w:r>
              <w:rPr>
                <w:szCs w:val="24"/>
              </w:rPr>
              <w:t>/</w:t>
            </w:r>
            <w:r>
              <w:rPr>
                <w:noProof/>
                <w:szCs w:val="24"/>
              </w:rPr>
              <w:t>216</w:t>
            </w:r>
          </w:p>
        </w:tc>
      </w:tr>
    </w:tbl>
    <w:p w14:paraId="238D9748" w14:textId="77777777" w:rsidR="00F478CA" w:rsidRPr="00F478CA" w:rsidRDefault="00F478CA" w:rsidP="00F478CA">
      <w:pPr>
        <w:ind w:right="1"/>
        <w:rPr>
          <w:b/>
          <w:i/>
        </w:rPr>
      </w:pPr>
    </w:p>
    <w:p w14:paraId="66714B86" w14:textId="77777777" w:rsidR="009C0AB8" w:rsidRPr="002C2B1B" w:rsidRDefault="009C0AB8" w:rsidP="009C0AB8">
      <w:pPr>
        <w:ind w:left="0" w:right="1"/>
        <w:rPr>
          <w:b/>
          <w:i/>
        </w:rPr>
      </w:pPr>
    </w:p>
    <w:p w14:paraId="296E5ADD" w14:textId="3032E60D" w:rsidR="00402295" w:rsidRPr="009C0AB8" w:rsidRDefault="009C0AB8" w:rsidP="009C0AB8">
      <w:pPr>
        <w:spacing w:after="262"/>
        <w:jc w:val="left"/>
        <w:rPr>
          <w:i/>
          <w:iCs/>
        </w:rPr>
      </w:pPr>
      <w:r w:rsidRPr="009C0AB8">
        <w:rPr>
          <w:b/>
          <w:i/>
          <w:iCs/>
        </w:rPr>
        <w:t>5.</w:t>
      </w:r>
      <w:r w:rsidRPr="009C0AB8">
        <w:rPr>
          <w:b/>
          <w:i/>
          <w:iCs/>
        </w:rPr>
        <w:tab/>
      </w:r>
      <w:r w:rsidR="00AC404F" w:rsidRPr="009C0AB8">
        <w:rPr>
          <w:b/>
          <w:i/>
          <w:iCs/>
        </w:rPr>
        <w:t>Содержание практики</w:t>
      </w:r>
    </w:p>
    <w:p w14:paraId="09A09D9D" w14:textId="77777777" w:rsidR="00402295" w:rsidRDefault="00AC404F">
      <w:pPr>
        <w:ind w:left="936"/>
      </w:pPr>
      <w:r>
        <w:t>Учебная практика содержит ряд этапов:</w:t>
      </w:r>
    </w:p>
    <w:p w14:paraId="71CB54E4" w14:textId="77777777" w:rsidR="00402295" w:rsidRDefault="00AC404F">
      <w:pPr>
        <w:numPr>
          <w:ilvl w:val="0"/>
          <w:numId w:val="5"/>
        </w:numPr>
        <w:ind w:hanging="240"/>
      </w:pPr>
      <w:r>
        <w:t>Подготовительный этап.</w:t>
      </w:r>
    </w:p>
    <w:p w14:paraId="2084AC43" w14:textId="77777777" w:rsidR="00402295" w:rsidRDefault="00AC404F">
      <w:pPr>
        <w:numPr>
          <w:ilvl w:val="0"/>
          <w:numId w:val="5"/>
        </w:numPr>
        <w:ind w:hanging="240"/>
      </w:pPr>
      <w:r>
        <w:t>Основной этап.</w:t>
      </w:r>
    </w:p>
    <w:p w14:paraId="1CD13C84" w14:textId="2BB05445" w:rsidR="00402295" w:rsidRDefault="00AC404F">
      <w:pPr>
        <w:numPr>
          <w:ilvl w:val="0"/>
          <w:numId w:val="5"/>
        </w:numPr>
        <w:ind w:hanging="240"/>
      </w:pPr>
      <w:r>
        <w:t>Заключительный этап</w:t>
      </w:r>
    </w:p>
    <w:p w14:paraId="0FA45323" w14:textId="77777777" w:rsidR="009C0AB8" w:rsidRDefault="009C0AB8" w:rsidP="009C0AB8">
      <w:pPr>
        <w:ind w:left="1166" w:firstLine="0"/>
      </w:pPr>
    </w:p>
    <w:tbl>
      <w:tblPr>
        <w:tblStyle w:val="TableGrid"/>
        <w:tblW w:w="10065" w:type="dxa"/>
        <w:tblInd w:w="-147" w:type="dxa"/>
        <w:tblCellMar>
          <w:top w:w="15" w:type="dxa"/>
          <w:left w:w="110" w:type="dxa"/>
          <w:right w:w="108" w:type="dxa"/>
        </w:tblCellMar>
        <w:tblLook w:val="04A0" w:firstRow="1" w:lastRow="0" w:firstColumn="1" w:lastColumn="0" w:noHBand="0" w:noVBand="1"/>
      </w:tblPr>
      <w:tblGrid>
        <w:gridCol w:w="697"/>
        <w:gridCol w:w="2542"/>
        <w:gridCol w:w="4720"/>
        <w:gridCol w:w="2106"/>
      </w:tblGrid>
      <w:tr w:rsidR="002C69CA" w14:paraId="37AB7B86" w14:textId="77777777" w:rsidTr="00CE5CDD">
        <w:trPr>
          <w:trHeight w:val="904"/>
        </w:trPr>
        <w:tc>
          <w:tcPr>
            <w:tcW w:w="709" w:type="dxa"/>
            <w:tcBorders>
              <w:top w:val="single" w:sz="4" w:space="0" w:color="000000"/>
              <w:left w:val="single" w:sz="4" w:space="0" w:color="000000"/>
              <w:bottom w:val="single" w:sz="4" w:space="0" w:color="000000"/>
              <w:right w:val="single" w:sz="4" w:space="0" w:color="000000"/>
            </w:tcBorders>
          </w:tcPr>
          <w:p w14:paraId="220B53F2" w14:textId="77777777" w:rsidR="00402295" w:rsidRDefault="00AC404F" w:rsidP="00F478CA">
            <w:pPr>
              <w:spacing w:after="0" w:line="240" w:lineRule="auto"/>
              <w:ind w:left="0" w:firstLine="0"/>
            </w:pPr>
            <w:r>
              <w:rPr>
                <w:b/>
              </w:rPr>
              <w:t xml:space="preserve">№ </w:t>
            </w:r>
          </w:p>
          <w:p w14:paraId="27A0230A" w14:textId="77777777" w:rsidR="00402295" w:rsidRDefault="00AC404F" w:rsidP="00F478CA">
            <w:pPr>
              <w:spacing w:after="0" w:line="240" w:lineRule="auto"/>
              <w:ind w:left="0" w:firstLine="0"/>
              <w:jc w:val="left"/>
            </w:pPr>
            <w:r>
              <w:rPr>
                <w:b/>
              </w:rPr>
              <w:t>п/ п</w:t>
            </w:r>
          </w:p>
        </w:tc>
        <w:tc>
          <w:tcPr>
            <w:tcW w:w="2552" w:type="dxa"/>
            <w:tcBorders>
              <w:top w:val="single" w:sz="4" w:space="0" w:color="000000"/>
              <w:left w:val="single" w:sz="4" w:space="0" w:color="000000"/>
              <w:bottom w:val="single" w:sz="4" w:space="0" w:color="000000"/>
              <w:right w:val="single" w:sz="4" w:space="0" w:color="000000"/>
            </w:tcBorders>
          </w:tcPr>
          <w:p w14:paraId="456CEBFB" w14:textId="77777777" w:rsidR="00402295" w:rsidRDefault="00AC404F" w:rsidP="00F478CA">
            <w:pPr>
              <w:spacing w:after="0" w:line="240" w:lineRule="auto"/>
              <w:ind w:left="2" w:right="1" w:firstLine="0"/>
              <w:jc w:val="center"/>
            </w:pPr>
            <w:r>
              <w:rPr>
                <w:b/>
              </w:rPr>
              <w:t>Этапы учебной практики</w:t>
            </w:r>
          </w:p>
        </w:tc>
        <w:tc>
          <w:tcPr>
            <w:tcW w:w="4819" w:type="dxa"/>
            <w:tcBorders>
              <w:top w:val="single" w:sz="4" w:space="0" w:color="000000"/>
              <w:left w:val="single" w:sz="4" w:space="0" w:color="000000"/>
              <w:bottom w:val="single" w:sz="4" w:space="0" w:color="000000"/>
              <w:right w:val="single" w:sz="4" w:space="0" w:color="000000"/>
            </w:tcBorders>
          </w:tcPr>
          <w:p w14:paraId="7EA5E29B" w14:textId="77777777" w:rsidR="00402295" w:rsidRDefault="00AC404F" w:rsidP="00F478CA">
            <w:pPr>
              <w:spacing w:after="0" w:line="240" w:lineRule="auto"/>
              <w:ind w:left="0" w:firstLine="0"/>
              <w:jc w:val="center"/>
            </w:pPr>
            <w:r>
              <w:rPr>
                <w:b/>
              </w:rPr>
              <w:t>Вид работ</w:t>
            </w:r>
          </w:p>
        </w:tc>
        <w:tc>
          <w:tcPr>
            <w:tcW w:w="1985" w:type="dxa"/>
            <w:tcBorders>
              <w:top w:val="single" w:sz="4" w:space="0" w:color="000000"/>
              <w:left w:val="single" w:sz="4" w:space="0" w:color="000000"/>
              <w:bottom w:val="single" w:sz="4" w:space="0" w:color="000000"/>
              <w:right w:val="single" w:sz="4" w:space="0" w:color="000000"/>
            </w:tcBorders>
          </w:tcPr>
          <w:p w14:paraId="3CF36020" w14:textId="77777777" w:rsidR="00402295" w:rsidRDefault="00AC404F" w:rsidP="00F478CA">
            <w:pPr>
              <w:spacing w:after="0" w:line="240" w:lineRule="auto"/>
              <w:ind w:left="1" w:firstLine="0"/>
              <w:jc w:val="center"/>
            </w:pPr>
            <w:r>
              <w:rPr>
                <w:b/>
              </w:rPr>
              <w:t>Формы</w:t>
            </w:r>
          </w:p>
          <w:p w14:paraId="5FBB835D" w14:textId="77777777" w:rsidR="00402295" w:rsidRDefault="00AC404F" w:rsidP="00F478CA">
            <w:pPr>
              <w:spacing w:after="0" w:line="240" w:lineRule="auto"/>
              <w:ind w:left="0" w:firstLine="0"/>
              <w:jc w:val="center"/>
            </w:pPr>
            <w:r>
              <w:rPr>
                <w:b/>
              </w:rPr>
              <w:t>контроля</w:t>
            </w:r>
          </w:p>
        </w:tc>
      </w:tr>
      <w:tr w:rsidR="002C69CA" w14:paraId="04184A22" w14:textId="77777777" w:rsidTr="00CE5CDD">
        <w:trPr>
          <w:trHeight w:val="3322"/>
        </w:trPr>
        <w:tc>
          <w:tcPr>
            <w:tcW w:w="709" w:type="dxa"/>
            <w:tcBorders>
              <w:top w:val="single" w:sz="4" w:space="0" w:color="000000"/>
              <w:left w:val="single" w:sz="4" w:space="0" w:color="000000"/>
              <w:bottom w:val="single" w:sz="4" w:space="0" w:color="000000"/>
              <w:right w:val="single" w:sz="4" w:space="0" w:color="000000"/>
            </w:tcBorders>
          </w:tcPr>
          <w:p w14:paraId="48AE9D5E" w14:textId="77777777" w:rsidR="00402295" w:rsidRDefault="00AC404F" w:rsidP="00F478CA">
            <w:pPr>
              <w:spacing w:after="0" w:line="240" w:lineRule="auto"/>
              <w:ind w:left="0" w:firstLine="0"/>
              <w:jc w:val="left"/>
            </w:pPr>
            <w:r>
              <w:rPr>
                <w:b/>
              </w:rPr>
              <w:t>1.</w:t>
            </w:r>
          </w:p>
        </w:tc>
        <w:tc>
          <w:tcPr>
            <w:tcW w:w="2552" w:type="dxa"/>
            <w:tcBorders>
              <w:top w:val="single" w:sz="4" w:space="0" w:color="000000"/>
              <w:left w:val="single" w:sz="4" w:space="0" w:color="000000"/>
              <w:bottom w:val="single" w:sz="4" w:space="0" w:color="000000"/>
              <w:right w:val="single" w:sz="4" w:space="0" w:color="000000"/>
            </w:tcBorders>
          </w:tcPr>
          <w:p w14:paraId="6DD8093F" w14:textId="77777777" w:rsidR="00402295" w:rsidRDefault="00AC404F" w:rsidP="00F478CA">
            <w:pPr>
              <w:spacing w:after="0" w:line="240" w:lineRule="auto"/>
              <w:ind w:left="0" w:firstLine="0"/>
              <w:jc w:val="left"/>
            </w:pPr>
            <w:r>
              <w:rPr>
                <w:b/>
              </w:rPr>
              <w:t xml:space="preserve">Подготовительный этап </w:t>
            </w:r>
          </w:p>
        </w:tc>
        <w:tc>
          <w:tcPr>
            <w:tcW w:w="4819" w:type="dxa"/>
            <w:tcBorders>
              <w:top w:val="single" w:sz="4" w:space="0" w:color="000000"/>
              <w:left w:val="single" w:sz="4" w:space="0" w:color="000000"/>
              <w:bottom w:val="single" w:sz="4" w:space="0" w:color="000000"/>
              <w:right w:val="single" w:sz="4" w:space="0" w:color="000000"/>
            </w:tcBorders>
          </w:tcPr>
          <w:p w14:paraId="13E79785" w14:textId="77777777" w:rsidR="00402295" w:rsidRDefault="00AC404F" w:rsidP="00F478CA">
            <w:pPr>
              <w:spacing w:after="0" w:line="240" w:lineRule="auto"/>
              <w:ind w:left="0" w:right="4" w:firstLine="0"/>
            </w:pPr>
            <w:r>
              <w:rPr>
                <w:b/>
              </w:rPr>
              <w:t>Знакомство с программой практики и тематикой индивидуального задания. Заключение индивидуальных договоров.</w:t>
            </w:r>
          </w:p>
          <w:p w14:paraId="36AC96DE" w14:textId="47B61093" w:rsidR="00402295" w:rsidRDefault="00AC404F" w:rsidP="00F478CA">
            <w:pPr>
              <w:spacing w:after="0" w:line="240" w:lineRule="auto"/>
              <w:ind w:left="0" w:firstLine="0"/>
            </w:pPr>
            <w:r>
              <w:t>Пла</w:t>
            </w:r>
            <w:r w:rsidR="00CE5CDD">
              <w:t>н</w:t>
            </w:r>
            <w:r>
              <w:t xml:space="preserve"> проведения практики. Организация труда на практике. Формы отчета о практике.</w:t>
            </w:r>
          </w:p>
          <w:p w14:paraId="16249C6A" w14:textId="77777777" w:rsidR="00402295" w:rsidRDefault="00AC404F" w:rsidP="00F478CA">
            <w:pPr>
              <w:spacing w:after="0" w:line="240" w:lineRule="auto"/>
              <w:ind w:left="0" w:right="4" w:firstLine="0"/>
            </w:pPr>
            <w:r>
              <w:t>Взаимодействие в ходе служебной деятельности.  Ознакомление с техникой безопасности и охраной труда в организации, правилами внутреннего распорядка (</w:t>
            </w:r>
            <w:r>
              <w:rPr>
                <w:b/>
              </w:rPr>
              <w:t>инструктаж по технике безопасности</w:t>
            </w:r>
            <w:r>
              <w:t>). Особенности организации работы со служебными документами. Информационная безопасность. Рабочее место, рабочее время.</w:t>
            </w:r>
          </w:p>
        </w:tc>
        <w:tc>
          <w:tcPr>
            <w:tcW w:w="1985" w:type="dxa"/>
            <w:tcBorders>
              <w:top w:val="single" w:sz="4" w:space="0" w:color="000000"/>
              <w:left w:val="single" w:sz="4" w:space="0" w:color="000000"/>
              <w:bottom w:val="single" w:sz="4" w:space="0" w:color="000000"/>
              <w:right w:val="single" w:sz="4" w:space="0" w:color="000000"/>
            </w:tcBorders>
          </w:tcPr>
          <w:p w14:paraId="15915937" w14:textId="4A030ACF" w:rsidR="00402295" w:rsidRDefault="00CE5CDD" w:rsidP="00F478CA">
            <w:pPr>
              <w:spacing w:after="0" w:line="240" w:lineRule="auto"/>
              <w:ind w:left="4" w:firstLine="0"/>
              <w:jc w:val="center"/>
            </w:pPr>
            <w:r>
              <w:rPr>
                <w:b/>
              </w:rPr>
              <w:t>Собеседование</w:t>
            </w:r>
          </w:p>
        </w:tc>
      </w:tr>
      <w:tr w:rsidR="002C69CA" w14:paraId="6F39646E" w14:textId="77777777" w:rsidTr="00CE5CDD">
        <w:trPr>
          <w:trHeight w:val="6380"/>
        </w:trPr>
        <w:tc>
          <w:tcPr>
            <w:tcW w:w="709" w:type="dxa"/>
            <w:tcBorders>
              <w:top w:val="single" w:sz="4" w:space="0" w:color="000000"/>
              <w:left w:val="single" w:sz="4" w:space="0" w:color="000000"/>
              <w:bottom w:val="single" w:sz="4" w:space="0" w:color="000000"/>
              <w:right w:val="single" w:sz="4" w:space="0" w:color="000000"/>
            </w:tcBorders>
          </w:tcPr>
          <w:p w14:paraId="32E0A1D7" w14:textId="77777777" w:rsidR="00402295" w:rsidRDefault="00AC404F" w:rsidP="00F478CA">
            <w:pPr>
              <w:spacing w:after="0" w:line="240" w:lineRule="auto"/>
              <w:ind w:left="0" w:firstLine="0"/>
              <w:jc w:val="left"/>
            </w:pPr>
            <w:r>
              <w:lastRenderedPageBreak/>
              <w:t>2.</w:t>
            </w:r>
          </w:p>
        </w:tc>
        <w:tc>
          <w:tcPr>
            <w:tcW w:w="2552" w:type="dxa"/>
            <w:tcBorders>
              <w:top w:val="single" w:sz="4" w:space="0" w:color="000000"/>
              <w:left w:val="single" w:sz="4" w:space="0" w:color="000000"/>
              <w:bottom w:val="single" w:sz="4" w:space="0" w:color="000000"/>
              <w:right w:val="single" w:sz="4" w:space="0" w:color="000000"/>
            </w:tcBorders>
          </w:tcPr>
          <w:p w14:paraId="6EAD8461" w14:textId="77777777" w:rsidR="00402295" w:rsidRDefault="00AC404F" w:rsidP="00F478CA">
            <w:pPr>
              <w:spacing w:after="0" w:line="240" w:lineRule="auto"/>
              <w:ind w:left="0" w:firstLine="0"/>
              <w:jc w:val="left"/>
            </w:pPr>
            <w:r>
              <w:rPr>
                <w:b/>
              </w:rPr>
              <w:t>Основной этап</w:t>
            </w:r>
          </w:p>
        </w:tc>
        <w:tc>
          <w:tcPr>
            <w:tcW w:w="4819" w:type="dxa"/>
            <w:tcBorders>
              <w:top w:val="single" w:sz="4" w:space="0" w:color="000000"/>
              <w:left w:val="single" w:sz="4" w:space="0" w:color="000000"/>
              <w:bottom w:val="single" w:sz="4" w:space="0" w:color="000000"/>
              <w:right w:val="single" w:sz="4" w:space="0" w:color="000000"/>
            </w:tcBorders>
          </w:tcPr>
          <w:p w14:paraId="5CC638B3" w14:textId="77777777" w:rsidR="002C69CA" w:rsidRDefault="002C69CA" w:rsidP="00F478CA">
            <w:pPr>
              <w:spacing w:after="0" w:line="240" w:lineRule="auto"/>
              <w:ind w:left="0" w:right="103" w:firstLine="0"/>
            </w:pPr>
            <w:r>
              <w:t xml:space="preserve">Изучение организационной структуры организации, учреждения, предприятия. Взаимосвязь в служебной деятельности. Информационно-коммуникационные и информационно-правовые технологии, применяемые в работе организации.  </w:t>
            </w:r>
          </w:p>
          <w:p w14:paraId="3B7A13AA" w14:textId="77777777" w:rsidR="002C69CA" w:rsidRDefault="002C69CA" w:rsidP="00F478CA">
            <w:pPr>
              <w:spacing w:after="0" w:line="240" w:lineRule="auto"/>
              <w:ind w:left="2" w:right="209" w:firstLine="0"/>
            </w:pPr>
            <w:r>
              <w:t xml:space="preserve">Изучение нормативных правовых, информационных, кадровых документов организации. Технологическое обеспечение служебной деятельности специалистов. </w:t>
            </w:r>
          </w:p>
          <w:p w14:paraId="6FAEC99B" w14:textId="77777777" w:rsidR="00402295" w:rsidRDefault="00AC404F" w:rsidP="00F478CA">
            <w:pPr>
              <w:spacing w:after="0" w:line="240" w:lineRule="auto"/>
              <w:ind w:left="0" w:firstLine="0"/>
              <w:jc w:val="left"/>
            </w:pPr>
            <w:r>
              <w:t xml:space="preserve">Изучение вопросов: </w:t>
            </w:r>
          </w:p>
          <w:p w14:paraId="1F792B23" w14:textId="77777777" w:rsidR="00402295" w:rsidRPr="002C69CA" w:rsidRDefault="00AC404F" w:rsidP="00F478CA">
            <w:pPr>
              <w:pStyle w:val="a3"/>
              <w:numPr>
                <w:ilvl w:val="0"/>
                <w:numId w:val="35"/>
              </w:numPr>
              <w:spacing w:after="0" w:line="240" w:lineRule="auto"/>
              <w:ind w:left="0" w:firstLine="0"/>
            </w:pPr>
            <w:r w:rsidRPr="002C69CA">
              <w:t xml:space="preserve">Общая характеристика организации </w:t>
            </w:r>
          </w:p>
          <w:p w14:paraId="06789072" w14:textId="40D9D8EE" w:rsidR="00402295" w:rsidRPr="002C69CA" w:rsidRDefault="00AC404F" w:rsidP="00F478CA">
            <w:pPr>
              <w:pStyle w:val="a3"/>
              <w:numPr>
                <w:ilvl w:val="0"/>
                <w:numId w:val="35"/>
              </w:numPr>
              <w:spacing w:after="0" w:line="240" w:lineRule="auto"/>
              <w:ind w:left="0" w:firstLine="0"/>
            </w:pPr>
            <w:r w:rsidRPr="002C69CA">
              <w:t>Анализ нормативно-правового обеспечения</w:t>
            </w:r>
            <w:r w:rsidR="002C69CA" w:rsidRPr="002C69CA">
              <w:t xml:space="preserve"> </w:t>
            </w:r>
            <w:r w:rsidRPr="002C69CA">
              <w:t>деятельности</w:t>
            </w:r>
          </w:p>
          <w:p w14:paraId="5A4A17C4" w14:textId="77C607E7" w:rsidR="00402295" w:rsidRPr="002C69CA" w:rsidRDefault="00AC404F" w:rsidP="00F478CA">
            <w:pPr>
              <w:pStyle w:val="a3"/>
              <w:numPr>
                <w:ilvl w:val="0"/>
                <w:numId w:val="35"/>
              </w:numPr>
              <w:spacing w:after="0" w:line="240" w:lineRule="auto"/>
              <w:ind w:left="0" w:firstLine="0"/>
            </w:pPr>
            <w:r w:rsidRPr="002C69CA">
              <w:t>Организационная</w:t>
            </w:r>
            <w:r w:rsidR="002C69CA">
              <w:t xml:space="preserve"> </w:t>
            </w:r>
            <w:r w:rsidRPr="002C69CA">
              <w:t>структура</w:t>
            </w:r>
            <w:r w:rsidR="002C69CA">
              <w:t xml:space="preserve"> </w:t>
            </w:r>
            <w:r w:rsidRPr="002C69CA">
              <w:t>объекта</w:t>
            </w:r>
          </w:p>
          <w:p w14:paraId="677E9670" w14:textId="77777777" w:rsidR="00402295" w:rsidRPr="002C69CA" w:rsidRDefault="00AC404F" w:rsidP="00F478CA">
            <w:pPr>
              <w:spacing w:after="0" w:line="240" w:lineRule="auto"/>
              <w:ind w:left="0" w:firstLine="0"/>
            </w:pPr>
            <w:r w:rsidRPr="002C69CA">
              <w:t>исследования. Кадровый потенциал</w:t>
            </w:r>
          </w:p>
          <w:p w14:paraId="7E5E3787" w14:textId="77777777" w:rsidR="00402295" w:rsidRPr="002C69CA" w:rsidRDefault="00AC404F" w:rsidP="00F478CA">
            <w:pPr>
              <w:pStyle w:val="a3"/>
              <w:numPr>
                <w:ilvl w:val="0"/>
                <w:numId w:val="35"/>
              </w:numPr>
              <w:spacing w:after="0" w:line="240" w:lineRule="auto"/>
              <w:ind w:left="0" w:firstLine="0"/>
            </w:pPr>
            <w:r w:rsidRPr="002C69CA">
              <w:t xml:space="preserve">Анализ системы коммуникаций (внутренние и внешние) </w:t>
            </w:r>
          </w:p>
          <w:p w14:paraId="7F852502" w14:textId="77777777" w:rsidR="00402295" w:rsidRDefault="00AC404F" w:rsidP="00F478CA">
            <w:pPr>
              <w:pStyle w:val="a3"/>
              <w:numPr>
                <w:ilvl w:val="0"/>
                <w:numId w:val="35"/>
              </w:numPr>
              <w:spacing w:after="0" w:line="240" w:lineRule="auto"/>
              <w:ind w:left="0" w:firstLine="0"/>
            </w:pPr>
            <w:r w:rsidRPr="002C69CA">
              <w:t>Выполнение индивидуального задания: на основании проведенного исследования, выявить проблемы в системе управления и разработать практические рекомендации, направленные на совершенствование деятельности</w:t>
            </w:r>
            <w:r>
              <w:t xml:space="preserve"> объекта исследования </w:t>
            </w:r>
          </w:p>
        </w:tc>
        <w:tc>
          <w:tcPr>
            <w:tcW w:w="1985" w:type="dxa"/>
            <w:tcBorders>
              <w:top w:val="single" w:sz="4" w:space="0" w:color="000000"/>
              <w:left w:val="single" w:sz="4" w:space="0" w:color="000000"/>
              <w:bottom w:val="single" w:sz="4" w:space="0" w:color="000000"/>
              <w:right w:val="single" w:sz="4" w:space="0" w:color="000000"/>
            </w:tcBorders>
          </w:tcPr>
          <w:p w14:paraId="31E9BE61" w14:textId="77777777" w:rsidR="00402295" w:rsidRDefault="00AC404F" w:rsidP="00F478CA">
            <w:pPr>
              <w:spacing w:after="0" w:line="240" w:lineRule="auto"/>
              <w:ind w:left="0" w:right="1" w:firstLine="0"/>
              <w:jc w:val="center"/>
            </w:pPr>
            <w:r>
              <w:rPr>
                <w:b/>
              </w:rPr>
              <w:t>текущий</w:t>
            </w:r>
          </w:p>
        </w:tc>
      </w:tr>
      <w:tr w:rsidR="002C69CA" w14:paraId="7580B851" w14:textId="77777777" w:rsidTr="00CE5CDD">
        <w:trPr>
          <w:trHeight w:val="1390"/>
        </w:trPr>
        <w:tc>
          <w:tcPr>
            <w:tcW w:w="709" w:type="dxa"/>
            <w:tcBorders>
              <w:top w:val="single" w:sz="4" w:space="0" w:color="000000"/>
              <w:left w:val="single" w:sz="4" w:space="0" w:color="000000"/>
              <w:bottom w:val="single" w:sz="4" w:space="0" w:color="000000"/>
              <w:right w:val="single" w:sz="4" w:space="0" w:color="000000"/>
            </w:tcBorders>
          </w:tcPr>
          <w:p w14:paraId="07CEBDF6" w14:textId="77777777" w:rsidR="00402295" w:rsidRDefault="00AC404F" w:rsidP="00F478CA">
            <w:pPr>
              <w:spacing w:after="0" w:line="240" w:lineRule="auto"/>
              <w:ind w:left="0" w:firstLine="0"/>
              <w:jc w:val="left"/>
            </w:pPr>
            <w:r>
              <w:t>3.</w:t>
            </w:r>
          </w:p>
        </w:tc>
        <w:tc>
          <w:tcPr>
            <w:tcW w:w="2552" w:type="dxa"/>
            <w:tcBorders>
              <w:top w:val="single" w:sz="4" w:space="0" w:color="000000"/>
              <w:left w:val="single" w:sz="4" w:space="0" w:color="000000"/>
              <w:bottom w:val="single" w:sz="4" w:space="0" w:color="000000"/>
              <w:right w:val="single" w:sz="4" w:space="0" w:color="000000"/>
            </w:tcBorders>
          </w:tcPr>
          <w:p w14:paraId="215A2C5C" w14:textId="77777777" w:rsidR="00402295" w:rsidRDefault="00AC404F" w:rsidP="00F478CA">
            <w:pPr>
              <w:spacing w:after="0" w:line="240" w:lineRule="auto"/>
              <w:ind w:left="0" w:firstLine="0"/>
              <w:jc w:val="left"/>
            </w:pPr>
            <w:r>
              <w:rPr>
                <w:b/>
              </w:rPr>
              <w:t>Заключительный этап</w:t>
            </w:r>
          </w:p>
        </w:tc>
        <w:tc>
          <w:tcPr>
            <w:tcW w:w="4819" w:type="dxa"/>
            <w:tcBorders>
              <w:top w:val="single" w:sz="4" w:space="0" w:color="000000"/>
              <w:left w:val="single" w:sz="4" w:space="0" w:color="000000"/>
              <w:bottom w:val="single" w:sz="4" w:space="0" w:color="000000"/>
              <w:right w:val="single" w:sz="4" w:space="0" w:color="000000"/>
            </w:tcBorders>
          </w:tcPr>
          <w:p w14:paraId="1B647C6C" w14:textId="77777777" w:rsidR="00402295" w:rsidRDefault="00AC404F" w:rsidP="00F478CA">
            <w:pPr>
              <w:spacing w:after="0" w:line="240" w:lineRule="auto"/>
              <w:ind w:left="0" w:right="60" w:firstLine="0"/>
            </w:pPr>
            <w:r>
              <w:rPr>
                <w:b/>
              </w:rPr>
              <w:t xml:space="preserve"> </w:t>
            </w:r>
            <w:r>
              <w:t xml:space="preserve">Обработка и анализ правовых, информационных, кадровых документов. Обобщение практического опыта работы со служебными документами. </w:t>
            </w:r>
            <w:r>
              <w:rPr>
                <w:b/>
              </w:rPr>
              <w:t>Подготовка отчета. Защита отчета на итоговой конференции.</w:t>
            </w:r>
          </w:p>
        </w:tc>
        <w:tc>
          <w:tcPr>
            <w:tcW w:w="1985" w:type="dxa"/>
            <w:tcBorders>
              <w:top w:val="single" w:sz="4" w:space="0" w:color="000000"/>
              <w:left w:val="single" w:sz="4" w:space="0" w:color="000000"/>
              <w:bottom w:val="single" w:sz="4" w:space="0" w:color="000000"/>
              <w:right w:val="single" w:sz="4" w:space="0" w:color="000000"/>
            </w:tcBorders>
          </w:tcPr>
          <w:p w14:paraId="7905FB25" w14:textId="514E34D1" w:rsidR="00402295" w:rsidRDefault="002C69CA" w:rsidP="00F478CA">
            <w:pPr>
              <w:spacing w:after="0" w:line="240" w:lineRule="auto"/>
              <w:ind w:left="46" w:firstLine="0"/>
              <w:jc w:val="left"/>
            </w:pPr>
            <w:r>
              <w:rPr>
                <w:b/>
              </w:rPr>
              <w:t>П</w:t>
            </w:r>
            <w:r w:rsidR="00AC404F">
              <w:rPr>
                <w:b/>
              </w:rPr>
              <w:t>ромежуточный</w:t>
            </w:r>
          </w:p>
        </w:tc>
      </w:tr>
    </w:tbl>
    <w:p w14:paraId="662C019F" w14:textId="77777777" w:rsidR="00402295" w:rsidRDefault="00AC404F">
      <w:pPr>
        <w:ind w:left="355"/>
      </w:pPr>
      <w:r>
        <w:t>В ходе прохождения учебной практики используются следующие образовательные технологии:</w:t>
      </w:r>
    </w:p>
    <w:p w14:paraId="414716E4" w14:textId="77777777" w:rsidR="00402295" w:rsidRDefault="00AC404F">
      <w:pPr>
        <w:numPr>
          <w:ilvl w:val="2"/>
          <w:numId w:val="6"/>
        </w:numPr>
        <w:ind w:firstLine="708"/>
      </w:pPr>
      <w:r>
        <w:t>Установочная конференция руководителя практики от организации (вуза).</w:t>
      </w:r>
    </w:p>
    <w:p w14:paraId="5F45F268" w14:textId="77777777" w:rsidR="00402295" w:rsidRDefault="00AC404F">
      <w:pPr>
        <w:numPr>
          <w:ilvl w:val="2"/>
          <w:numId w:val="6"/>
        </w:numPr>
        <w:ind w:firstLine="708"/>
      </w:pPr>
      <w:r>
        <w:t>Консультации с руководителем практики от организации (вуза), руководителем практики от профильной организации.</w:t>
      </w:r>
    </w:p>
    <w:p w14:paraId="197167DC" w14:textId="77777777" w:rsidR="00402295" w:rsidRDefault="00AC404F">
      <w:pPr>
        <w:numPr>
          <w:ilvl w:val="2"/>
          <w:numId w:val="6"/>
        </w:numPr>
        <w:ind w:firstLine="708"/>
      </w:pPr>
      <w:r>
        <w:t>Инструктаж по технике безопасности на факультете и вводный инструктаж по технике безопасности на базе практики.</w:t>
      </w:r>
    </w:p>
    <w:p w14:paraId="2EAA21DD" w14:textId="77777777" w:rsidR="00402295" w:rsidRDefault="00AC404F">
      <w:pPr>
        <w:numPr>
          <w:ilvl w:val="2"/>
          <w:numId w:val="6"/>
        </w:numPr>
        <w:ind w:firstLine="708"/>
      </w:pPr>
      <w:r>
        <w:t>Инструктаж по правилам внутреннего распорядка на базе практики.</w:t>
      </w:r>
    </w:p>
    <w:p w14:paraId="4FE1E4F0" w14:textId="77777777" w:rsidR="00402295" w:rsidRDefault="00AC404F">
      <w:pPr>
        <w:ind w:left="1078"/>
      </w:pPr>
      <w:r>
        <w:t>В ходе практики применяются следующие исследовательские технологии:</w:t>
      </w:r>
    </w:p>
    <w:p w14:paraId="2818BA3C" w14:textId="77777777" w:rsidR="00402295" w:rsidRDefault="00AC404F">
      <w:pPr>
        <w:numPr>
          <w:ilvl w:val="2"/>
          <w:numId w:val="7"/>
        </w:numPr>
        <w:ind w:hanging="426"/>
      </w:pPr>
      <w:r>
        <w:t>анализ документов;</w:t>
      </w:r>
    </w:p>
    <w:p w14:paraId="57AD4A9D" w14:textId="77777777" w:rsidR="00402295" w:rsidRDefault="00AC404F">
      <w:pPr>
        <w:numPr>
          <w:ilvl w:val="2"/>
          <w:numId w:val="7"/>
        </w:numPr>
        <w:ind w:hanging="426"/>
      </w:pPr>
      <w:r>
        <w:t>анализ различных источников информации;</w:t>
      </w:r>
    </w:p>
    <w:p w14:paraId="2E14596E" w14:textId="77777777" w:rsidR="00402295" w:rsidRDefault="00AC404F">
      <w:pPr>
        <w:numPr>
          <w:ilvl w:val="2"/>
          <w:numId w:val="7"/>
        </w:numPr>
        <w:spacing w:after="269"/>
        <w:ind w:hanging="426"/>
      </w:pPr>
      <w:r>
        <w:t>наблюдение.</w:t>
      </w:r>
    </w:p>
    <w:p w14:paraId="5DB7961E" w14:textId="77777777" w:rsidR="00402295" w:rsidRPr="002C69CA" w:rsidRDefault="00AC404F">
      <w:pPr>
        <w:spacing w:after="262"/>
        <w:ind w:left="1078"/>
        <w:jc w:val="left"/>
        <w:rPr>
          <w:i/>
          <w:iCs/>
        </w:rPr>
      </w:pPr>
      <w:r w:rsidRPr="002C69CA">
        <w:rPr>
          <w:b/>
          <w:i/>
          <w:iCs/>
        </w:rPr>
        <w:t>6. Формы отчетности по практике</w:t>
      </w:r>
    </w:p>
    <w:p w14:paraId="1B9DC8D8" w14:textId="77777777" w:rsidR="00F478CA" w:rsidRDefault="00F478CA" w:rsidP="00F478CA">
      <w:r>
        <w:t>По окончании практики студенты должны представить следующие документы:</w:t>
      </w:r>
    </w:p>
    <w:p w14:paraId="0F2ED0CD" w14:textId="77777777" w:rsidR="00F478CA" w:rsidRDefault="00F478CA" w:rsidP="00F478CA">
      <w:pPr>
        <w:numPr>
          <w:ilvl w:val="0"/>
          <w:numId w:val="36"/>
        </w:numPr>
        <w:spacing w:after="0" w:line="240" w:lineRule="auto"/>
        <w:ind w:left="357" w:right="6" w:firstLine="494"/>
      </w:pPr>
      <w:r>
        <w:t>отчет о прохождении практики (Приложение 1);</w:t>
      </w:r>
    </w:p>
    <w:p w14:paraId="120D0325" w14:textId="77777777" w:rsidR="00F478CA" w:rsidRDefault="00F478CA" w:rsidP="00F478CA">
      <w:pPr>
        <w:numPr>
          <w:ilvl w:val="0"/>
          <w:numId w:val="36"/>
        </w:numPr>
        <w:spacing w:after="0" w:line="240" w:lineRule="auto"/>
        <w:ind w:left="357" w:right="6" w:firstLine="494"/>
      </w:pPr>
      <w:r>
        <w:t>индивидуальное задание на практику (Приложение 2);</w:t>
      </w:r>
    </w:p>
    <w:p w14:paraId="183E5E89" w14:textId="77777777" w:rsidR="00F478CA" w:rsidRDefault="00F478CA" w:rsidP="00F478CA">
      <w:pPr>
        <w:numPr>
          <w:ilvl w:val="0"/>
          <w:numId w:val="36"/>
        </w:numPr>
        <w:spacing w:after="0" w:line="240" w:lineRule="auto"/>
        <w:ind w:left="357" w:right="6" w:firstLine="494"/>
      </w:pPr>
      <w:r>
        <w:t>дневник практики (Приложение 3);</w:t>
      </w:r>
    </w:p>
    <w:p w14:paraId="2BBD7B2C" w14:textId="77777777" w:rsidR="00F478CA" w:rsidRDefault="00F478CA" w:rsidP="00F478CA">
      <w:pPr>
        <w:numPr>
          <w:ilvl w:val="0"/>
          <w:numId w:val="36"/>
        </w:numPr>
        <w:spacing w:after="0" w:line="240" w:lineRule="auto"/>
        <w:ind w:left="357" w:right="6" w:firstLine="494"/>
      </w:pPr>
      <w:r>
        <w:lastRenderedPageBreak/>
        <w:t>характеристику с места практики (Приложение 4);</w:t>
      </w:r>
    </w:p>
    <w:p w14:paraId="1F2B12D0" w14:textId="77777777" w:rsidR="00F478CA" w:rsidRDefault="00F478CA" w:rsidP="00F478CA">
      <w:pPr>
        <w:numPr>
          <w:ilvl w:val="0"/>
          <w:numId w:val="36"/>
        </w:numPr>
        <w:spacing w:after="0" w:line="240" w:lineRule="auto"/>
        <w:ind w:left="357" w:right="6" w:firstLine="494"/>
      </w:pPr>
      <w:r>
        <w:t>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14:paraId="527D8882" w14:textId="77777777" w:rsidR="00F478CA" w:rsidRDefault="00F478CA" w:rsidP="00F478CA">
      <w:pPr>
        <w:tabs>
          <w:tab w:val="center" w:pos="1218"/>
          <w:tab w:val="center" w:pos="4371"/>
        </w:tabs>
        <w:spacing w:after="9" w:line="250" w:lineRule="auto"/>
        <w:ind w:left="0" w:firstLine="0"/>
        <w:jc w:val="left"/>
      </w:pPr>
      <w:r>
        <w:rPr>
          <w:rFonts w:ascii="Calibri" w:eastAsia="Calibri" w:hAnsi="Calibri" w:cs="Calibri"/>
          <w:sz w:val="22"/>
        </w:rPr>
        <w:tab/>
      </w:r>
      <w:r>
        <w:rPr>
          <w:b/>
          <w:i/>
        </w:rPr>
        <w:t>Дневник практики и порядок его представления</w:t>
      </w:r>
    </w:p>
    <w:p w14:paraId="34EABFFD" w14:textId="77777777" w:rsidR="00F478CA" w:rsidRDefault="00F478CA" w:rsidP="00F478CA">
      <w:pPr>
        <w:spacing w:after="0" w:line="240" w:lineRule="auto"/>
        <w:ind w:left="0" w:firstLine="709"/>
      </w:pPr>
      <w:r>
        <w:t>Процесс прохождения практики фиксируется в дневнике практики, формат которого утверждается вузом. Дневник практики содержит следующие разделы:</w:t>
      </w:r>
    </w:p>
    <w:p w14:paraId="2CD421CE" w14:textId="77777777" w:rsidR="00F478CA" w:rsidRDefault="00F478CA" w:rsidP="00F478CA">
      <w:pPr>
        <w:numPr>
          <w:ilvl w:val="2"/>
          <w:numId w:val="9"/>
        </w:numPr>
        <w:spacing w:after="0" w:line="240" w:lineRule="auto"/>
        <w:ind w:left="0" w:firstLine="709"/>
      </w:pPr>
      <w:r>
        <w:t>индивидуальное задание на практику</w:t>
      </w:r>
    </w:p>
    <w:p w14:paraId="6121ADF5" w14:textId="77777777" w:rsidR="00F478CA" w:rsidRDefault="00F478CA" w:rsidP="00F478CA">
      <w:pPr>
        <w:numPr>
          <w:ilvl w:val="2"/>
          <w:numId w:val="9"/>
        </w:numPr>
        <w:spacing w:after="0" w:line="240" w:lineRule="auto"/>
        <w:ind w:left="0" w:firstLine="709"/>
      </w:pPr>
      <w:r>
        <w:t>календарный план прохождения основных этапов практики и ежедневный краткий отчет о выполнении заданий практики</w:t>
      </w:r>
    </w:p>
    <w:p w14:paraId="641B6CD7" w14:textId="77777777" w:rsidR="00F478CA" w:rsidRDefault="00F478CA" w:rsidP="00F478CA">
      <w:pPr>
        <w:numPr>
          <w:ilvl w:val="2"/>
          <w:numId w:val="9"/>
        </w:numPr>
        <w:spacing w:after="0" w:line="240" w:lineRule="auto"/>
        <w:ind w:left="0" w:firstLine="709"/>
      </w:pPr>
      <w:r>
        <w:t>характеристика руководителя практики от профильной организации</w:t>
      </w:r>
    </w:p>
    <w:p w14:paraId="0B2B4FF9" w14:textId="77777777" w:rsidR="00F478CA" w:rsidRDefault="00F478CA" w:rsidP="00F478CA">
      <w:pPr>
        <w:numPr>
          <w:ilvl w:val="2"/>
          <w:numId w:val="9"/>
        </w:numPr>
        <w:spacing w:after="0" w:line="240" w:lineRule="auto"/>
        <w:ind w:left="0" w:firstLine="709"/>
      </w:pPr>
      <w:r>
        <w:t>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(Приложение5).</w:t>
      </w:r>
    </w:p>
    <w:p w14:paraId="17A7AB19" w14:textId="77777777" w:rsidR="00F478CA" w:rsidRDefault="00F478CA" w:rsidP="00F478CA">
      <w:pPr>
        <w:spacing w:after="0" w:line="240" w:lineRule="auto"/>
        <w:ind w:left="0" w:firstLine="709"/>
      </w:pPr>
      <w:r>
        <w:t>Посещение мест практики заверяется в дневнике подписью руководителя практики от профильной организации.</w:t>
      </w:r>
    </w:p>
    <w:p w14:paraId="165B94EF" w14:textId="77777777" w:rsidR="00F478CA" w:rsidRDefault="00F478CA" w:rsidP="00F478CA">
      <w:pPr>
        <w:spacing w:after="0" w:line="240" w:lineRule="auto"/>
        <w:ind w:left="0" w:firstLine="709"/>
      </w:pPr>
      <w:r>
        <w:t>Дневник практики должен быть оформлен аккуратно, разборчиво, без помарок и подчисток. Дневник практики является составным элементом отчета.</w:t>
      </w:r>
    </w:p>
    <w:p w14:paraId="6EACF572" w14:textId="77777777" w:rsidR="00F478CA" w:rsidRDefault="00AC404F">
      <w:pPr>
        <w:tabs>
          <w:tab w:val="center" w:pos="1218"/>
          <w:tab w:val="center" w:pos="2812"/>
        </w:tabs>
        <w:spacing w:after="10"/>
        <w:ind w:left="0" w:firstLine="0"/>
        <w:jc w:val="left"/>
        <w:rPr>
          <w:b/>
          <w:i/>
          <w:iCs/>
        </w:rPr>
      </w:pPr>
      <w:r w:rsidRPr="00CB73E9">
        <w:rPr>
          <w:rFonts w:ascii="Calibri" w:eastAsia="Calibri" w:hAnsi="Calibri" w:cs="Calibri"/>
          <w:i/>
          <w:iCs/>
          <w:sz w:val="22"/>
        </w:rPr>
        <w:tab/>
      </w:r>
    </w:p>
    <w:p w14:paraId="35CFE420" w14:textId="57A1A111" w:rsidR="00402295" w:rsidRPr="00CB73E9" w:rsidRDefault="00AC404F">
      <w:pPr>
        <w:tabs>
          <w:tab w:val="center" w:pos="1218"/>
          <w:tab w:val="center" w:pos="2812"/>
        </w:tabs>
        <w:spacing w:after="10"/>
        <w:ind w:left="0" w:firstLine="0"/>
        <w:jc w:val="left"/>
        <w:rPr>
          <w:i/>
          <w:iCs/>
        </w:rPr>
      </w:pPr>
      <w:r w:rsidRPr="00CB73E9">
        <w:rPr>
          <w:b/>
          <w:i/>
          <w:iCs/>
        </w:rPr>
        <w:t>Отчет по практике</w:t>
      </w:r>
    </w:p>
    <w:p w14:paraId="036F763F" w14:textId="77777777" w:rsidR="00402295" w:rsidRDefault="00AC404F">
      <w:pPr>
        <w:ind w:left="1078"/>
      </w:pPr>
      <w:r>
        <w:t>По итогам прохождения учебной практики подготавливается и защищается отчет.</w:t>
      </w:r>
    </w:p>
    <w:p w14:paraId="66180176" w14:textId="77777777" w:rsidR="00402295" w:rsidRDefault="00AC404F">
      <w:pPr>
        <w:ind w:left="345" w:firstLine="708"/>
      </w:pPr>
      <w:r>
        <w:t>Объем отчета (без приложений) – не менее 15 страниц формата А4. Выравнивание по ширине. Гарнитура – Times New Roman, кегль – 14, межстрочный интервал – 1,5. Параметры страницы – сверху и снизу 20 мм, слева 30 мм, справа 15 мм. Нумерация страниц ставится в верхнем правом углу.</w:t>
      </w:r>
    </w:p>
    <w:p w14:paraId="41FCFD02" w14:textId="77777777" w:rsidR="00402295" w:rsidRDefault="00AC404F">
      <w:pPr>
        <w:ind w:left="345" w:firstLine="708"/>
      </w:pPr>
      <w:r>
        <w:t>В тексте допускаются схемы и таблицы; схемы и таблицы, занимающие более 70% страницы, размещаются в приложении к отчету.</w:t>
      </w:r>
    </w:p>
    <w:p w14:paraId="21831A35" w14:textId="77777777" w:rsidR="00402295" w:rsidRDefault="00AC404F">
      <w:pPr>
        <w:ind w:left="1078"/>
      </w:pPr>
      <w:r>
        <w:t xml:space="preserve">К отчету прилагаются: </w:t>
      </w:r>
    </w:p>
    <w:p w14:paraId="3D912CFC" w14:textId="77777777" w:rsidR="00402295" w:rsidRDefault="00AC404F" w:rsidP="00F478CA">
      <w:pPr>
        <w:numPr>
          <w:ilvl w:val="2"/>
          <w:numId w:val="10"/>
        </w:numPr>
        <w:spacing w:after="0" w:line="240" w:lineRule="auto"/>
        <w:ind w:left="0" w:firstLine="709"/>
      </w:pPr>
      <w:r>
        <w:t xml:space="preserve">задание на практику (Приложение 2), </w:t>
      </w:r>
    </w:p>
    <w:p w14:paraId="05778F33" w14:textId="77777777" w:rsidR="00402295" w:rsidRDefault="00AC404F" w:rsidP="00F478CA">
      <w:pPr>
        <w:numPr>
          <w:ilvl w:val="2"/>
          <w:numId w:val="10"/>
        </w:numPr>
        <w:spacing w:after="0" w:line="240" w:lineRule="auto"/>
        <w:ind w:left="0" w:firstLine="709"/>
      </w:pPr>
      <w:r>
        <w:t xml:space="preserve">дневник прохождения практики (Приложение 3), </w:t>
      </w:r>
    </w:p>
    <w:p w14:paraId="56BD4E39" w14:textId="77777777" w:rsidR="00402295" w:rsidRDefault="00AC404F" w:rsidP="00F478CA">
      <w:pPr>
        <w:numPr>
          <w:ilvl w:val="2"/>
          <w:numId w:val="10"/>
        </w:numPr>
        <w:spacing w:after="0" w:line="240" w:lineRule="auto"/>
        <w:ind w:left="0" w:firstLine="709"/>
      </w:pPr>
      <w:r>
        <w:t>характеристика студента по месту прохождения практики (оформляется на</w:t>
      </w:r>
      <w:r w:rsidR="00CD46B2">
        <w:t xml:space="preserve"> </w:t>
      </w:r>
      <w:r>
        <w:t>бланке организации или удостоверяется официальной печатью организации) (Приложение 4).</w:t>
      </w:r>
    </w:p>
    <w:p w14:paraId="376ED17A" w14:textId="77777777" w:rsidR="00402295" w:rsidRDefault="00AC404F" w:rsidP="00F478CA">
      <w:pPr>
        <w:numPr>
          <w:ilvl w:val="2"/>
          <w:numId w:val="10"/>
        </w:numPr>
        <w:spacing w:after="0" w:line="240" w:lineRule="auto"/>
        <w:ind w:left="0" w:firstLine="709"/>
      </w:pPr>
      <w:r>
        <w:t>приложения, включающие схему организационной структуры учреждения, а также прочую информацию, определяющую параметры функционирования учреждения.</w:t>
      </w:r>
    </w:p>
    <w:p w14:paraId="3166F6F5" w14:textId="77777777" w:rsidR="00402295" w:rsidRDefault="00AC404F">
      <w:pPr>
        <w:ind w:left="345" w:firstLine="708"/>
      </w:pPr>
      <w:r>
        <w:t>Формы титульного листа отчета, индивидуального задания, дневника прохождения практики и характеристики приведены в составе приложений ниже.</w:t>
      </w:r>
    </w:p>
    <w:p w14:paraId="561CF356" w14:textId="77777777" w:rsidR="00402295" w:rsidRDefault="00AC404F">
      <w:pPr>
        <w:ind w:left="345" w:firstLine="708"/>
      </w:pPr>
      <w:r>
        <w:t>Материал отчета излагается в стиле эссе. Отчет должен содержать описание работы, выполнявшейся во время практики, и видов деятельности, освоенных студентом. В отчете должно быть выражено личное отношение студента к деятельности, которой ему пришлось заниматься на протяжении всего периода практики, желание или нежелание профессионально выполнять тот вид работы, с которым ему удалось познакомиться на практике.</w:t>
      </w:r>
    </w:p>
    <w:p w14:paraId="2FB01E62" w14:textId="77777777" w:rsidR="00402295" w:rsidRDefault="00AC404F">
      <w:pPr>
        <w:ind w:left="345" w:firstLine="708"/>
      </w:pPr>
      <w:r>
        <w:t>В своем отчете студент может предложить анализ своей собственной подготовленности к прохождению практики, показать, содержание каких дисциплин позволило ему понять формы и методы работы органов государственной власти и местного самоуправления.</w:t>
      </w:r>
    </w:p>
    <w:p w14:paraId="128A5DE9" w14:textId="77777777" w:rsidR="00402295" w:rsidRDefault="00AC404F">
      <w:pPr>
        <w:ind w:left="345" w:firstLine="708"/>
      </w:pPr>
      <w:r>
        <w:t>Защита отчета о прохождении практики принимается руководителем практики от организации (вуза) на итоговой конференции по практике. Отчет может быть отклонен руководителем от организации (вуза) в случае его несоответствия требованиям настоящей программы.</w:t>
      </w:r>
    </w:p>
    <w:p w14:paraId="614171FC" w14:textId="77777777" w:rsidR="00402295" w:rsidRDefault="00AC404F">
      <w:pPr>
        <w:ind w:left="345" w:firstLine="708"/>
      </w:pPr>
      <w:r>
        <w:t>Текст отчета по практике должен содержать – титульный лист, содержание, введение, основную часть, заключение, список использованной литературы.</w:t>
      </w:r>
    </w:p>
    <w:p w14:paraId="26BEAF2F" w14:textId="77777777" w:rsidR="00402295" w:rsidRPr="00FE624C" w:rsidRDefault="00AC404F">
      <w:pPr>
        <w:ind w:left="345" w:firstLine="708"/>
        <w:rPr>
          <w:szCs w:val="24"/>
        </w:rPr>
      </w:pPr>
      <w:r w:rsidRPr="00FE624C">
        <w:rPr>
          <w:szCs w:val="24"/>
        </w:rPr>
        <w:lastRenderedPageBreak/>
        <w:t>Во введении должны быть отражены: цели и задачи прохождения учебной практики, ее предмет и объект, основное содержание своей работы во время практики.</w:t>
      </w:r>
    </w:p>
    <w:p w14:paraId="7C53615B" w14:textId="20BC7CE3" w:rsidR="00402295" w:rsidRPr="00F72703" w:rsidRDefault="00AC404F">
      <w:pPr>
        <w:spacing w:after="9" w:line="250" w:lineRule="auto"/>
        <w:ind w:left="1075" w:right="18"/>
        <w:rPr>
          <w:b/>
          <w:i/>
          <w:szCs w:val="24"/>
        </w:rPr>
      </w:pPr>
      <w:r w:rsidRPr="00F72703">
        <w:rPr>
          <w:b/>
          <w:i/>
          <w:szCs w:val="24"/>
        </w:rPr>
        <w:t>Основная часть должна содержать:</w:t>
      </w:r>
    </w:p>
    <w:p w14:paraId="67443D67" w14:textId="77777777" w:rsidR="00C908BD" w:rsidRPr="00F72703" w:rsidRDefault="00C908BD" w:rsidP="00C908BD">
      <w:pPr>
        <w:shd w:val="clear" w:color="auto" w:fill="FFFFFF"/>
        <w:spacing w:after="0" w:line="240" w:lineRule="auto"/>
        <w:ind w:left="0" w:firstLine="0"/>
        <w:jc w:val="left"/>
        <w:rPr>
          <w:b/>
          <w:szCs w:val="24"/>
        </w:rPr>
      </w:pPr>
      <w:r w:rsidRPr="00F72703">
        <w:rPr>
          <w:b/>
          <w:szCs w:val="24"/>
        </w:rPr>
        <w:t>При прохождении практики в судах обучающийся должен:</w:t>
      </w:r>
    </w:p>
    <w:p w14:paraId="3FF49553" w14:textId="77777777" w:rsidR="00C908BD" w:rsidRPr="00F72703" w:rsidRDefault="00C908BD" w:rsidP="00FE624C">
      <w:pPr>
        <w:shd w:val="clear" w:color="auto" w:fill="FFFFFF"/>
        <w:spacing w:after="0" w:line="240" w:lineRule="auto"/>
        <w:ind w:left="0" w:firstLine="0"/>
        <w:rPr>
          <w:rFonts w:ascii="YS Text" w:hAnsi="YS Text"/>
          <w:szCs w:val="24"/>
        </w:rPr>
      </w:pPr>
      <w:r w:rsidRPr="00F72703">
        <w:rPr>
          <w:rFonts w:ascii="YS Text" w:hAnsi="YS Text"/>
          <w:szCs w:val="24"/>
        </w:rPr>
        <w:t>■ ознакомиться с должностными обязанностями работников аппарата суда;</w:t>
      </w:r>
    </w:p>
    <w:p w14:paraId="25116320" w14:textId="77777777" w:rsidR="00C908BD" w:rsidRPr="00F72703" w:rsidRDefault="00C908BD" w:rsidP="00FE624C">
      <w:pPr>
        <w:shd w:val="clear" w:color="auto" w:fill="FFFFFF"/>
        <w:spacing w:after="0" w:line="240" w:lineRule="auto"/>
        <w:ind w:left="0" w:firstLine="0"/>
        <w:rPr>
          <w:rFonts w:ascii="YS Text" w:hAnsi="YS Text"/>
          <w:szCs w:val="24"/>
        </w:rPr>
      </w:pPr>
      <w:r w:rsidRPr="00F72703">
        <w:rPr>
          <w:rFonts w:ascii="YS Text" w:hAnsi="YS Text"/>
          <w:szCs w:val="24"/>
        </w:rPr>
        <w:t>■ изучить работу канцелярии по ведению судебного делопроизводства;</w:t>
      </w:r>
    </w:p>
    <w:p w14:paraId="5B1FA5C8" w14:textId="0A503463" w:rsidR="00C908BD" w:rsidRPr="00F72703" w:rsidRDefault="00C908BD" w:rsidP="00FE624C">
      <w:pPr>
        <w:shd w:val="clear" w:color="auto" w:fill="FFFFFF"/>
        <w:spacing w:after="0" w:line="240" w:lineRule="auto"/>
        <w:ind w:left="0" w:firstLine="0"/>
        <w:rPr>
          <w:rFonts w:ascii="YS Text" w:hAnsi="YS Text"/>
          <w:szCs w:val="24"/>
        </w:rPr>
      </w:pPr>
      <w:r w:rsidRPr="00F72703">
        <w:rPr>
          <w:rFonts w:ascii="YS Text" w:hAnsi="YS Text"/>
          <w:szCs w:val="24"/>
        </w:rPr>
        <w:t>■ ознакомиться с работой судьи, помощника судьи и секретаря судебного</w:t>
      </w:r>
      <w:r w:rsidR="00527504" w:rsidRPr="00F72703">
        <w:rPr>
          <w:rFonts w:ascii="YS Text" w:hAnsi="YS Text"/>
          <w:szCs w:val="24"/>
        </w:rPr>
        <w:t xml:space="preserve"> </w:t>
      </w:r>
      <w:r w:rsidRPr="00F72703">
        <w:rPr>
          <w:rFonts w:ascii="YS Text" w:hAnsi="YS Text"/>
          <w:szCs w:val="24"/>
        </w:rPr>
        <w:t>заседания при подготовке к судебному заседанию;</w:t>
      </w:r>
    </w:p>
    <w:p w14:paraId="5C608452" w14:textId="32A0DDB3" w:rsidR="00C908BD" w:rsidRPr="00F72703" w:rsidRDefault="00C908BD" w:rsidP="00FE624C">
      <w:pPr>
        <w:shd w:val="clear" w:color="auto" w:fill="FFFFFF"/>
        <w:spacing w:after="0" w:line="240" w:lineRule="auto"/>
        <w:ind w:left="0" w:firstLine="0"/>
        <w:rPr>
          <w:rFonts w:ascii="YS Text" w:hAnsi="YS Text"/>
          <w:szCs w:val="24"/>
        </w:rPr>
      </w:pPr>
      <w:r w:rsidRPr="00F72703">
        <w:rPr>
          <w:rFonts w:ascii="YS Text" w:hAnsi="YS Text"/>
          <w:szCs w:val="24"/>
        </w:rPr>
        <w:t>■ изучить порядок оформления гражданских дел до и после их рассмотрения</w:t>
      </w:r>
      <w:r w:rsidR="00527504" w:rsidRPr="00F72703">
        <w:rPr>
          <w:rFonts w:ascii="YS Text" w:hAnsi="YS Text"/>
          <w:szCs w:val="24"/>
        </w:rPr>
        <w:t xml:space="preserve"> </w:t>
      </w:r>
      <w:r w:rsidRPr="00F72703">
        <w:rPr>
          <w:rFonts w:ascii="YS Text" w:hAnsi="YS Text"/>
          <w:szCs w:val="24"/>
        </w:rPr>
        <w:t>на судебном заседании;</w:t>
      </w:r>
    </w:p>
    <w:p w14:paraId="7DC118F9" w14:textId="77777777" w:rsidR="00C908BD" w:rsidRPr="00F72703" w:rsidRDefault="00C908BD" w:rsidP="00FE624C">
      <w:pPr>
        <w:shd w:val="clear" w:color="auto" w:fill="FFFFFF"/>
        <w:spacing w:after="0" w:line="240" w:lineRule="auto"/>
        <w:ind w:left="0" w:firstLine="0"/>
        <w:rPr>
          <w:rFonts w:ascii="YS Text" w:hAnsi="YS Text"/>
          <w:szCs w:val="24"/>
        </w:rPr>
      </w:pPr>
      <w:r w:rsidRPr="00F72703">
        <w:rPr>
          <w:rFonts w:ascii="YS Text" w:hAnsi="YS Text"/>
          <w:szCs w:val="24"/>
        </w:rPr>
        <w:t>■ присутствовать в судебном заседании в качестве слушателя;</w:t>
      </w:r>
    </w:p>
    <w:p w14:paraId="73E80AD4" w14:textId="77777777" w:rsidR="00C908BD" w:rsidRPr="00F72703" w:rsidRDefault="00C908BD" w:rsidP="00FE624C">
      <w:pPr>
        <w:shd w:val="clear" w:color="auto" w:fill="FFFFFF"/>
        <w:spacing w:after="0" w:line="240" w:lineRule="auto"/>
        <w:ind w:left="0" w:firstLine="0"/>
        <w:rPr>
          <w:rFonts w:ascii="YS Text" w:hAnsi="YS Text"/>
          <w:szCs w:val="24"/>
        </w:rPr>
      </w:pPr>
      <w:r w:rsidRPr="00F72703">
        <w:rPr>
          <w:rFonts w:ascii="YS Text" w:hAnsi="YS Text"/>
          <w:szCs w:val="24"/>
        </w:rPr>
        <w:t>■ изучить порядок выдачи судебных дел и судебных решений;</w:t>
      </w:r>
    </w:p>
    <w:p w14:paraId="66791D78" w14:textId="1C101620" w:rsidR="00C908BD" w:rsidRPr="00F72703" w:rsidRDefault="00C908BD" w:rsidP="00FE624C">
      <w:pPr>
        <w:shd w:val="clear" w:color="auto" w:fill="FFFFFF"/>
        <w:spacing w:after="0" w:line="240" w:lineRule="auto"/>
        <w:ind w:left="0" w:firstLine="0"/>
        <w:rPr>
          <w:rFonts w:ascii="YS Text" w:hAnsi="YS Text"/>
          <w:szCs w:val="24"/>
        </w:rPr>
      </w:pPr>
      <w:r w:rsidRPr="00F72703">
        <w:rPr>
          <w:rFonts w:ascii="YS Text" w:hAnsi="YS Text"/>
          <w:szCs w:val="24"/>
        </w:rPr>
        <w:t>■ изучить порядок приема и учета апелляционных, кассационных, частных</w:t>
      </w:r>
      <w:r w:rsidR="00527504" w:rsidRPr="00F72703">
        <w:rPr>
          <w:rFonts w:ascii="YS Text" w:hAnsi="YS Text"/>
          <w:szCs w:val="24"/>
        </w:rPr>
        <w:t xml:space="preserve"> </w:t>
      </w:r>
      <w:r w:rsidRPr="00F72703">
        <w:rPr>
          <w:rFonts w:ascii="YS Text" w:hAnsi="YS Text"/>
          <w:szCs w:val="24"/>
        </w:rPr>
        <w:t>жалоб и</w:t>
      </w:r>
      <w:r w:rsidR="004F2E83" w:rsidRPr="00F72703">
        <w:rPr>
          <w:rFonts w:ascii="YS Text" w:hAnsi="YS Text"/>
          <w:szCs w:val="24"/>
        </w:rPr>
        <w:t xml:space="preserve"> п</w:t>
      </w:r>
      <w:r w:rsidRPr="00F72703">
        <w:rPr>
          <w:rFonts w:ascii="YS Text" w:hAnsi="YS Text"/>
          <w:szCs w:val="24"/>
        </w:rPr>
        <w:t>редставлений;</w:t>
      </w:r>
    </w:p>
    <w:p w14:paraId="0C5E2F44" w14:textId="62DCD474" w:rsidR="00C908BD" w:rsidRPr="00F72703" w:rsidRDefault="00C908BD" w:rsidP="00FE624C">
      <w:pPr>
        <w:shd w:val="clear" w:color="auto" w:fill="FFFFFF"/>
        <w:spacing w:after="0" w:line="240" w:lineRule="auto"/>
        <w:ind w:left="0" w:firstLine="0"/>
        <w:rPr>
          <w:rFonts w:ascii="YS Text" w:hAnsi="YS Text"/>
          <w:szCs w:val="24"/>
        </w:rPr>
      </w:pPr>
      <w:r w:rsidRPr="00F72703">
        <w:rPr>
          <w:rFonts w:ascii="YS Text" w:hAnsi="YS Text"/>
          <w:szCs w:val="24"/>
        </w:rPr>
        <w:t>■ ознакомиться</w:t>
      </w:r>
      <w:r w:rsidR="004F2E83" w:rsidRPr="00F72703">
        <w:rPr>
          <w:rFonts w:ascii="YS Text" w:hAnsi="YS Text"/>
          <w:szCs w:val="24"/>
        </w:rPr>
        <w:t xml:space="preserve"> с аналитической работой </w:t>
      </w:r>
      <w:r w:rsidRPr="00F72703">
        <w:rPr>
          <w:rFonts w:ascii="YS Text" w:hAnsi="YS Text"/>
          <w:szCs w:val="24"/>
        </w:rPr>
        <w:t>судьи по обобщению судебной практики по различным вопросам;</w:t>
      </w:r>
    </w:p>
    <w:p w14:paraId="1447F9F4" w14:textId="77777777" w:rsidR="00C908BD" w:rsidRPr="00F72703" w:rsidRDefault="00C908BD" w:rsidP="00FE624C">
      <w:pPr>
        <w:shd w:val="clear" w:color="auto" w:fill="FFFFFF"/>
        <w:spacing w:after="0" w:line="240" w:lineRule="auto"/>
        <w:ind w:left="0" w:firstLine="0"/>
        <w:rPr>
          <w:rFonts w:ascii="YS Text" w:hAnsi="YS Text"/>
          <w:szCs w:val="24"/>
        </w:rPr>
      </w:pPr>
      <w:r w:rsidRPr="00F72703">
        <w:rPr>
          <w:rFonts w:ascii="YS Text" w:hAnsi="YS Text"/>
          <w:szCs w:val="24"/>
        </w:rPr>
        <w:t>■ анализировать имеющиеся в производстве гражданские дела;</w:t>
      </w:r>
    </w:p>
    <w:p w14:paraId="284CCC99" w14:textId="77777777" w:rsidR="00C908BD" w:rsidRPr="00F72703" w:rsidRDefault="00C908BD" w:rsidP="00FE624C">
      <w:pPr>
        <w:shd w:val="clear" w:color="auto" w:fill="FFFFFF"/>
        <w:spacing w:after="0" w:line="240" w:lineRule="auto"/>
        <w:ind w:left="0" w:firstLine="0"/>
        <w:rPr>
          <w:rFonts w:ascii="YS Text" w:hAnsi="YS Text"/>
          <w:szCs w:val="24"/>
        </w:rPr>
      </w:pPr>
      <w:r w:rsidRPr="00F72703">
        <w:rPr>
          <w:rFonts w:ascii="YS Text" w:hAnsi="YS Text"/>
          <w:szCs w:val="24"/>
        </w:rPr>
        <w:t>■ научиться формулировать свою позицию по существу правового спора;</w:t>
      </w:r>
    </w:p>
    <w:p w14:paraId="2551E3F3" w14:textId="3D29A05B" w:rsidR="00C908BD" w:rsidRPr="00F72703" w:rsidRDefault="00C908BD" w:rsidP="00FE624C">
      <w:pPr>
        <w:shd w:val="clear" w:color="auto" w:fill="FFFFFF"/>
        <w:spacing w:after="0" w:line="240" w:lineRule="auto"/>
        <w:ind w:left="0" w:firstLine="0"/>
        <w:rPr>
          <w:rFonts w:ascii="YS Text" w:hAnsi="YS Text"/>
          <w:szCs w:val="24"/>
        </w:rPr>
      </w:pPr>
      <w:r w:rsidRPr="00F72703">
        <w:rPr>
          <w:rFonts w:ascii="YS Text" w:hAnsi="YS Text"/>
          <w:szCs w:val="24"/>
        </w:rPr>
        <w:t xml:space="preserve">■ </w:t>
      </w:r>
      <w:r w:rsidR="004F2E83" w:rsidRPr="00F72703">
        <w:rPr>
          <w:rFonts w:ascii="YS Text" w:hAnsi="YS Text"/>
          <w:szCs w:val="24"/>
        </w:rPr>
        <w:t>ознакомиться с проектами</w:t>
      </w:r>
      <w:r w:rsidR="0082688A" w:rsidRPr="00F72703">
        <w:rPr>
          <w:rFonts w:ascii="YS Text" w:hAnsi="YS Text"/>
          <w:szCs w:val="24"/>
        </w:rPr>
        <w:t xml:space="preserve"> процессуальных документов.</w:t>
      </w:r>
    </w:p>
    <w:p w14:paraId="64F65DEA" w14:textId="5F7CC20B" w:rsidR="00C908BD" w:rsidRPr="00F72703" w:rsidRDefault="00C908BD" w:rsidP="004F2E83">
      <w:pPr>
        <w:shd w:val="clear" w:color="auto" w:fill="FFFFFF"/>
        <w:spacing w:after="0" w:line="240" w:lineRule="auto"/>
        <w:ind w:left="0" w:firstLine="0"/>
        <w:jc w:val="left"/>
        <w:rPr>
          <w:rFonts w:ascii="YS Text" w:hAnsi="YS Text"/>
          <w:szCs w:val="24"/>
        </w:rPr>
      </w:pPr>
    </w:p>
    <w:p w14:paraId="710F66A1" w14:textId="6DAD1BE8" w:rsidR="00C908BD" w:rsidRPr="00F72703" w:rsidRDefault="00C908BD" w:rsidP="004F2E83">
      <w:pPr>
        <w:shd w:val="clear" w:color="auto" w:fill="FFFFFF"/>
        <w:spacing w:after="0" w:line="240" w:lineRule="auto"/>
        <w:ind w:left="0" w:firstLine="0"/>
        <w:rPr>
          <w:b/>
          <w:szCs w:val="24"/>
        </w:rPr>
      </w:pPr>
      <w:r w:rsidRPr="00F72703">
        <w:rPr>
          <w:b/>
          <w:szCs w:val="24"/>
        </w:rPr>
        <w:t>При прохождении практики в юридич</w:t>
      </w:r>
      <w:r w:rsidR="004F2E83" w:rsidRPr="00F72703">
        <w:rPr>
          <w:b/>
          <w:szCs w:val="24"/>
        </w:rPr>
        <w:t xml:space="preserve">еской службе организации обучающийся </w:t>
      </w:r>
      <w:r w:rsidRPr="00F72703">
        <w:rPr>
          <w:b/>
          <w:szCs w:val="24"/>
        </w:rPr>
        <w:t>должен:</w:t>
      </w:r>
    </w:p>
    <w:p w14:paraId="342B77B1" w14:textId="0E869BBB" w:rsidR="00C908BD" w:rsidRPr="00F72703" w:rsidRDefault="00B55EB0" w:rsidP="0082688A">
      <w:pPr>
        <w:shd w:val="clear" w:color="auto" w:fill="FFFFFF"/>
        <w:spacing w:after="0" w:line="240" w:lineRule="auto"/>
        <w:ind w:left="0" w:firstLine="0"/>
        <w:rPr>
          <w:rFonts w:ascii="YS Text" w:hAnsi="YS Text"/>
          <w:szCs w:val="24"/>
        </w:rPr>
      </w:pPr>
      <w:r w:rsidRPr="00F72703">
        <w:rPr>
          <w:rFonts w:ascii="YS Text" w:hAnsi="YS Text"/>
          <w:szCs w:val="24"/>
        </w:rPr>
        <w:t>■ изучить п</w:t>
      </w:r>
      <w:r w:rsidR="00C908BD" w:rsidRPr="00F72703">
        <w:rPr>
          <w:rFonts w:ascii="YS Text" w:hAnsi="YS Text"/>
          <w:szCs w:val="24"/>
        </w:rPr>
        <w:t>оложение о юридическом отделе, должностные инструкции</w:t>
      </w:r>
      <w:r w:rsidRPr="00F72703">
        <w:rPr>
          <w:rFonts w:ascii="YS Text" w:hAnsi="YS Text"/>
          <w:szCs w:val="24"/>
        </w:rPr>
        <w:t xml:space="preserve"> </w:t>
      </w:r>
      <w:r w:rsidR="00C908BD" w:rsidRPr="00F72703">
        <w:rPr>
          <w:rFonts w:ascii="YS Text" w:hAnsi="YS Text"/>
          <w:szCs w:val="24"/>
        </w:rPr>
        <w:t>юрисконсультов;</w:t>
      </w:r>
    </w:p>
    <w:p w14:paraId="5EAE6F15" w14:textId="19E9AFB6" w:rsidR="00C908BD" w:rsidRPr="00F72703" w:rsidRDefault="00B55EB0" w:rsidP="0082688A">
      <w:pPr>
        <w:shd w:val="clear" w:color="auto" w:fill="FFFFFF"/>
        <w:spacing w:after="0" w:line="240" w:lineRule="auto"/>
        <w:ind w:left="0" w:firstLine="0"/>
        <w:rPr>
          <w:rFonts w:ascii="YS Text" w:hAnsi="YS Text"/>
          <w:szCs w:val="24"/>
        </w:rPr>
      </w:pPr>
      <w:r w:rsidRPr="00F72703">
        <w:rPr>
          <w:rFonts w:ascii="YS Text" w:hAnsi="YS Text"/>
          <w:szCs w:val="24"/>
        </w:rPr>
        <w:t xml:space="preserve">■ </w:t>
      </w:r>
      <w:r w:rsidR="00C908BD" w:rsidRPr="00F72703">
        <w:rPr>
          <w:rFonts w:ascii="YS Text" w:hAnsi="YS Text"/>
          <w:szCs w:val="24"/>
        </w:rPr>
        <w:t>ознакомиться</w:t>
      </w:r>
      <w:r w:rsidRPr="00F72703">
        <w:rPr>
          <w:rFonts w:ascii="YS Text" w:hAnsi="YS Text"/>
          <w:szCs w:val="24"/>
        </w:rPr>
        <w:t xml:space="preserve"> </w:t>
      </w:r>
      <w:r w:rsidR="00C908BD" w:rsidRPr="00F72703">
        <w:rPr>
          <w:rFonts w:ascii="YS Text" w:hAnsi="YS Text"/>
          <w:szCs w:val="24"/>
        </w:rPr>
        <w:t>с</w:t>
      </w:r>
      <w:r w:rsidRPr="00F72703">
        <w:rPr>
          <w:rFonts w:ascii="YS Text" w:hAnsi="YS Text"/>
          <w:szCs w:val="24"/>
        </w:rPr>
        <w:t xml:space="preserve"> деятельностью </w:t>
      </w:r>
      <w:r w:rsidR="00C908BD" w:rsidRPr="00F72703">
        <w:rPr>
          <w:rFonts w:ascii="YS Text" w:hAnsi="YS Text"/>
          <w:szCs w:val="24"/>
        </w:rPr>
        <w:t>юридической службы и ее ролью в системе других служб</w:t>
      </w:r>
      <w:r w:rsidRPr="00F72703">
        <w:rPr>
          <w:rFonts w:ascii="YS Text" w:hAnsi="YS Text"/>
          <w:szCs w:val="24"/>
        </w:rPr>
        <w:t xml:space="preserve"> </w:t>
      </w:r>
      <w:r w:rsidR="00C908BD" w:rsidRPr="00F72703">
        <w:rPr>
          <w:rFonts w:ascii="YS Text" w:hAnsi="YS Text"/>
          <w:szCs w:val="24"/>
        </w:rPr>
        <w:t>предприятия</w:t>
      </w:r>
      <w:r w:rsidR="0082688A" w:rsidRPr="00F72703">
        <w:rPr>
          <w:rFonts w:ascii="YS Text" w:hAnsi="YS Text"/>
          <w:szCs w:val="24"/>
        </w:rPr>
        <w:t>;</w:t>
      </w:r>
    </w:p>
    <w:p w14:paraId="5980365B" w14:textId="5BE069CF" w:rsidR="00C908BD" w:rsidRPr="00F72703" w:rsidRDefault="00B55EB0" w:rsidP="0035335D">
      <w:pPr>
        <w:shd w:val="clear" w:color="auto" w:fill="FFFFFF"/>
        <w:spacing w:after="0" w:line="240" w:lineRule="auto"/>
        <w:ind w:left="0" w:firstLine="0"/>
        <w:rPr>
          <w:rFonts w:ascii="YS Text" w:hAnsi="YS Text"/>
          <w:szCs w:val="24"/>
        </w:rPr>
      </w:pPr>
      <w:r w:rsidRPr="00F72703">
        <w:rPr>
          <w:rFonts w:ascii="YS Text" w:hAnsi="YS Text"/>
          <w:szCs w:val="24"/>
        </w:rPr>
        <w:t xml:space="preserve">■ </w:t>
      </w:r>
      <w:r w:rsidR="00C908BD" w:rsidRPr="00F72703">
        <w:rPr>
          <w:rFonts w:ascii="YS Text" w:hAnsi="YS Text"/>
          <w:szCs w:val="24"/>
        </w:rPr>
        <w:t>ознакомиться с учредительными документами, лицензиями на право</w:t>
      </w:r>
      <w:r w:rsidRPr="00F72703">
        <w:rPr>
          <w:rFonts w:ascii="YS Text" w:hAnsi="YS Text"/>
          <w:szCs w:val="24"/>
        </w:rPr>
        <w:t xml:space="preserve"> </w:t>
      </w:r>
      <w:r w:rsidR="00C908BD" w:rsidRPr="00F72703">
        <w:rPr>
          <w:rFonts w:ascii="YS Text" w:hAnsi="YS Text"/>
          <w:szCs w:val="24"/>
        </w:rPr>
        <w:t>осуществления отдельных видов д</w:t>
      </w:r>
      <w:r w:rsidRPr="00F72703">
        <w:rPr>
          <w:rFonts w:ascii="YS Text" w:hAnsi="YS Text"/>
          <w:szCs w:val="24"/>
        </w:rPr>
        <w:t>еятельности предприятия</w:t>
      </w:r>
      <w:r w:rsidR="00C908BD" w:rsidRPr="00F72703">
        <w:rPr>
          <w:rFonts w:ascii="YS Text" w:hAnsi="YS Text"/>
          <w:szCs w:val="24"/>
        </w:rPr>
        <w:t>;</w:t>
      </w:r>
    </w:p>
    <w:p w14:paraId="2B3DDB2E" w14:textId="1F52E0E0" w:rsidR="00C908BD" w:rsidRPr="00F72703" w:rsidRDefault="00B55EB0" w:rsidP="0035335D">
      <w:pPr>
        <w:shd w:val="clear" w:color="auto" w:fill="FFFFFF"/>
        <w:spacing w:after="0" w:line="240" w:lineRule="auto"/>
        <w:ind w:left="0" w:firstLine="0"/>
        <w:rPr>
          <w:rFonts w:ascii="YS Text" w:hAnsi="YS Text"/>
          <w:szCs w:val="24"/>
        </w:rPr>
      </w:pPr>
      <w:r w:rsidRPr="00F72703">
        <w:rPr>
          <w:rFonts w:ascii="YS Text" w:hAnsi="YS Text"/>
          <w:szCs w:val="24"/>
        </w:rPr>
        <w:t xml:space="preserve">■ </w:t>
      </w:r>
      <w:r w:rsidR="00C908BD" w:rsidRPr="00F72703">
        <w:rPr>
          <w:rFonts w:ascii="YS Text" w:hAnsi="YS Text"/>
          <w:szCs w:val="24"/>
        </w:rPr>
        <w:t>изучить организационную структуру организации (учреждения), ее тип,</w:t>
      </w:r>
      <w:r w:rsidRPr="00F72703">
        <w:rPr>
          <w:rFonts w:ascii="YS Text" w:hAnsi="YS Text"/>
          <w:szCs w:val="24"/>
        </w:rPr>
        <w:t xml:space="preserve"> </w:t>
      </w:r>
      <w:r w:rsidR="00C908BD" w:rsidRPr="00F72703">
        <w:rPr>
          <w:rFonts w:ascii="YS Text" w:hAnsi="YS Text"/>
          <w:szCs w:val="24"/>
        </w:rPr>
        <w:t>степень централизации управления, наличие филиалов,</w:t>
      </w:r>
      <w:r w:rsidRPr="00F72703">
        <w:rPr>
          <w:rFonts w:ascii="YS Text" w:hAnsi="YS Text"/>
          <w:szCs w:val="24"/>
        </w:rPr>
        <w:t xml:space="preserve"> </w:t>
      </w:r>
      <w:r w:rsidR="00C908BD" w:rsidRPr="00F72703">
        <w:rPr>
          <w:rFonts w:ascii="YS Text" w:hAnsi="YS Text"/>
          <w:szCs w:val="24"/>
        </w:rPr>
        <w:t>представительств,</w:t>
      </w:r>
      <w:r w:rsidRPr="00F72703">
        <w:rPr>
          <w:rFonts w:ascii="YS Text" w:hAnsi="YS Text"/>
          <w:szCs w:val="24"/>
        </w:rPr>
        <w:t xml:space="preserve"> </w:t>
      </w:r>
      <w:r w:rsidR="00C908BD" w:rsidRPr="00F72703">
        <w:rPr>
          <w:rFonts w:ascii="YS Text" w:hAnsi="YS Text"/>
          <w:szCs w:val="24"/>
        </w:rPr>
        <w:t>дочерних фирм;</w:t>
      </w:r>
    </w:p>
    <w:p w14:paraId="1320145D" w14:textId="69ACAA8F" w:rsidR="00C908BD" w:rsidRPr="00F72703" w:rsidRDefault="00B55EB0" w:rsidP="0035335D">
      <w:pPr>
        <w:shd w:val="clear" w:color="auto" w:fill="FFFFFF"/>
        <w:spacing w:after="0" w:line="240" w:lineRule="auto"/>
        <w:ind w:left="0" w:firstLine="0"/>
        <w:rPr>
          <w:rFonts w:ascii="YS Text" w:hAnsi="YS Text"/>
          <w:szCs w:val="24"/>
        </w:rPr>
      </w:pPr>
      <w:r w:rsidRPr="00F72703">
        <w:rPr>
          <w:rFonts w:ascii="YS Text" w:hAnsi="YS Text"/>
          <w:szCs w:val="24"/>
        </w:rPr>
        <w:t xml:space="preserve">■ </w:t>
      </w:r>
      <w:r w:rsidR="00C908BD" w:rsidRPr="00F72703">
        <w:rPr>
          <w:rFonts w:ascii="YS Text" w:hAnsi="YS Text"/>
          <w:szCs w:val="24"/>
        </w:rPr>
        <w:t>изучить</w:t>
      </w:r>
      <w:r w:rsidRPr="00F72703">
        <w:rPr>
          <w:rFonts w:ascii="YS Text" w:hAnsi="YS Text"/>
          <w:szCs w:val="24"/>
        </w:rPr>
        <w:t xml:space="preserve"> </w:t>
      </w:r>
      <w:r w:rsidR="00C908BD" w:rsidRPr="00F72703">
        <w:rPr>
          <w:rFonts w:ascii="YS Text" w:hAnsi="YS Text"/>
          <w:szCs w:val="24"/>
        </w:rPr>
        <w:t>основные</w:t>
      </w:r>
      <w:r w:rsidRPr="00F72703">
        <w:rPr>
          <w:rFonts w:ascii="YS Text" w:hAnsi="YS Text"/>
          <w:szCs w:val="24"/>
        </w:rPr>
        <w:t xml:space="preserve"> </w:t>
      </w:r>
      <w:r w:rsidR="00C908BD" w:rsidRPr="00F72703">
        <w:rPr>
          <w:rFonts w:ascii="YS Text" w:hAnsi="YS Text"/>
          <w:szCs w:val="24"/>
        </w:rPr>
        <w:t>направления</w:t>
      </w:r>
      <w:r w:rsidRPr="00F72703">
        <w:rPr>
          <w:rFonts w:ascii="YS Text" w:hAnsi="YS Text"/>
          <w:szCs w:val="24"/>
        </w:rPr>
        <w:t xml:space="preserve"> </w:t>
      </w:r>
      <w:r w:rsidR="00C908BD" w:rsidRPr="00F72703">
        <w:rPr>
          <w:rFonts w:ascii="YS Text" w:hAnsi="YS Text"/>
          <w:szCs w:val="24"/>
        </w:rPr>
        <w:t>деятельности</w:t>
      </w:r>
      <w:r w:rsidRPr="00F72703">
        <w:rPr>
          <w:rFonts w:ascii="YS Text" w:hAnsi="YS Text"/>
          <w:szCs w:val="24"/>
        </w:rPr>
        <w:t xml:space="preserve"> организации (учреждения)</w:t>
      </w:r>
      <w:r w:rsidR="0082688A" w:rsidRPr="00F72703">
        <w:rPr>
          <w:rFonts w:ascii="YS Text" w:hAnsi="YS Text"/>
          <w:szCs w:val="24"/>
        </w:rPr>
        <w:t>;</w:t>
      </w:r>
    </w:p>
    <w:p w14:paraId="1E9A32B2" w14:textId="345F933F" w:rsidR="00C908BD" w:rsidRPr="00F72703" w:rsidRDefault="00B55EB0" w:rsidP="0035335D">
      <w:pPr>
        <w:shd w:val="clear" w:color="auto" w:fill="FFFFFF"/>
        <w:spacing w:after="0" w:line="240" w:lineRule="auto"/>
        <w:ind w:left="0" w:firstLine="0"/>
        <w:rPr>
          <w:rFonts w:ascii="YS Text" w:hAnsi="YS Text"/>
          <w:szCs w:val="24"/>
        </w:rPr>
      </w:pPr>
      <w:r w:rsidRPr="00F72703">
        <w:rPr>
          <w:rFonts w:ascii="YS Text" w:hAnsi="YS Text"/>
          <w:szCs w:val="24"/>
        </w:rPr>
        <w:t>■</w:t>
      </w:r>
      <w:r w:rsidR="00C908BD" w:rsidRPr="00F72703">
        <w:rPr>
          <w:rFonts w:ascii="YS Text" w:hAnsi="YS Text"/>
          <w:szCs w:val="24"/>
        </w:rPr>
        <w:t>ознакомиться с действующими договорами, ходом их выполнения, с</w:t>
      </w:r>
      <w:r w:rsidRPr="00F72703">
        <w:rPr>
          <w:rFonts w:ascii="YS Text" w:hAnsi="YS Text"/>
          <w:szCs w:val="24"/>
        </w:rPr>
        <w:t xml:space="preserve"> </w:t>
      </w:r>
      <w:r w:rsidR="00C908BD" w:rsidRPr="00F72703">
        <w:rPr>
          <w:rFonts w:ascii="YS Text" w:hAnsi="YS Text"/>
          <w:szCs w:val="24"/>
        </w:rPr>
        <w:t>финансово-хозяйственной деятельностью организации</w:t>
      </w:r>
      <w:r w:rsidRPr="00F72703">
        <w:rPr>
          <w:rFonts w:ascii="YS Text" w:hAnsi="YS Text"/>
          <w:szCs w:val="24"/>
        </w:rPr>
        <w:t xml:space="preserve">(учреждения) </w:t>
      </w:r>
      <w:r w:rsidR="00C908BD" w:rsidRPr="00F72703">
        <w:rPr>
          <w:rFonts w:ascii="YS Text" w:hAnsi="YS Text"/>
          <w:szCs w:val="24"/>
        </w:rPr>
        <w:t>в целом.</w:t>
      </w:r>
    </w:p>
    <w:p w14:paraId="237EF463" w14:textId="7CB123E5" w:rsidR="00C908BD" w:rsidRPr="00F72703" w:rsidRDefault="00C908BD" w:rsidP="00C908BD">
      <w:pPr>
        <w:shd w:val="clear" w:color="auto" w:fill="FFFFFF"/>
        <w:spacing w:after="0" w:line="240" w:lineRule="auto"/>
        <w:ind w:left="0" w:firstLine="0"/>
        <w:jc w:val="left"/>
        <w:rPr>
          <w:rFonts w:ascii="YS Text" w:hAnsi="YS Text"/>
          <w:szCs w:val="24"/>
        </w:rPr>
      </w:pPr>
    </w:p>
    <w:p w14:paraId="20322903" w14:textId="401BDA75" w:rsidR="00C908BD" w:rsidRPr="00F72703" w:rsidRDefault="00C908BD" w:rsidP="00B55EB0">
      <w:pPr>
        <w:shd w:val="clear" w:color="auto" w:fill="FFFFFF"/>
        <w:spacing w:after="0" w:line="240" w:lineRule="auto"/>
        <w:ind w:left="0" w:firstLine="0"/>
        <w:rPr>
          <w:rFonts w:ascii="YS Text" w:hAnsi="YS Text"/>
          <w:b/>
          <w:color w:val="auto"/>
          <w:szCs w:val="24"/>
        </w:rPr>
      </w:pPr>
      <w:r w:rsidRPr="00F72703">
        <w:rPr>
          <w:rFonts w:ascii="YS Text" w:hAnsi="YS Text"/>
          <w:b/>
          <w:color w:val="auto"/>
          <w:szCs w:val="24"/>
        </w:rPr>
        <w:t xml:space="preserve">При прохождении практики в </w:t>
      </w:r>
      <w:r w:rsidR="00B55EB0" w:rsidRPr="00F72703">
        <w:rPr>
          <w:rFonts w:ascii="YS Text" w:hAnsi="YS Text"/>
          <w:b/>
          <w:color w:val="auto"/>
          <w:szCs w:val="24"/>
        </w:rPr>
        <w:t>адвокатских образованиях (</w:t>
      </w:r>
      <w:r w:rsidR="00B55EB0" w:rsidRPr="00F72703">
        <w:rPr>
          <w:rFonts w:ascii="YS Text" w:hAnsi="YS Text"/>
          <w:b/>
          <w:bCs/>
          <w:color w:val="auto"/>
          <w:szCs w:val="24"/>
          <w:shd w:val="clear" w:color="auto" w:fill="FFFFFF"/>
        </w:rPr>
        <w:t>адвокатский</w:t>
      </w:r>
      <w:r w:rsidR="00B55EB0" w:rsidRPr="00F72703">
        <w:rPr>
          <w:rFonts w:ascii="YS Text" w:hAnsi="YS Text"/>
          <w:b/>
          <w:color w:val="auto"/>
          <w:szCs w:val="24"/>
          <w:shd w:val="clear" w:color="auto" w:fill="FFFFFF"/>
        </w:rPr>
        <w:t xml:space="preserve"> кабинет, коллегия адвокатов, </w:t>
      </w:r>
      <w:r w:rsidR="00B55EB0" w:rsidRPr="00F72703">
        <w:rPr>
          <w:rFonts w:ascii="YS Text" w:hAnsi="YS Text"/>
          <w:b/>
          <w:bCs/>
          <w:color w:val="auto"/>
          <w:szCs w:val="24"/>
          <w:shd w:val="clear" w:color="auto" w:fill="FFFFFF"/>
        </w:rPr>
        <w:t>адвокатское</w:t>
      </w:r>
      <w:r w:rsidR="00B55EB0" w:rsidRPr="00F72703">
        <w:rPr>
          <w:rFonts w:ascii="YS Text" w:hAnsi="YS Text"/>
          <w:b/>
          <w:color w:val="auto"/>
          <w:szCs w:val="24"/>
          <w:shd w:val="clear" w:color="auto" w:fill="FFFFFF"/>
        </w:rPr>
        <w:t xml:space="preserve"> бюро и юридическая консультация)</w:t>
      </w:r>
      <w:r w:rsidR="00B55EB0" w:rsidRPr="00F72703">
        <w:rPr>
          <w:rFonts w:ascii="YS Text" w:hAnsi="YS Text"/>
          <w:b/>
          <w:color w:val="auto"/>
          <w:szCs w:val="24"/>
        </w:rPr>
        <w:t xml:space="preserve"> </w:t>
      </w:r>
      <w:r w:rsidRPr="00F72703">
        <w:rPr>
          <w:rFonts w:ascii="YS Text" w:hAnsi="YS Text"/>
          <w:b/>
          <w:color w:val="auto"/>
          <w:szCs w:val="24"/>
        </w:rPr>
        <w:t>обучающийся должен:</w:t>
      </w:r>
    </w:p>
    <w:p w14:paraId="4C3408D1" w14:textId="21DEED6E" w:rsidR="00C908BD" w:rsidRPr="00F72703" w:rsidRDefault="00C908BD" w:rsidP="0035335D">
      <w:pPr>
        <w:shd w:val="clear" w:color="auto" w:fill="FFFFFF"/>
        <w:spacing w:after="0" w:line="240" w:lineRule="auto"/>
        <w:ind w:left="0" w:firstLine="0"/>
        <w:rPr>
          <w:rFonts w:ascii="YS Text" w:hAnsi="YS Text"/>
          <w:szCs w:val="24"/>
        </w:rPr>
      </w:pPr>
      <w:r w:rsidRPr="00F72703">
        <w:rPr>
          <w:rFonts w:ascii="YS Text" w:hAnsi="YS Text"/>
          <w:szCs w:val="24"/>
        </w:rPr>
        <w:t>■ изучить действующие нормативные правовые акты, регламентирующие</w:t>
      </w:r>
      <w:r w:rsidR="00B55EB0" w:rsidRPr="00F72703">
        <w:rPr>
          <w:rFonts w:ascii="YS Text" w:hAnsi="YS Text"/>
          <w:szCs w:val="24"/>
        </w:rPr>
        <w:t xml:space="preserve"> </w:t>
      </w:r>
      <w:r w:rsidRPr="00F72703">
        <w:rPr>
          <w:rFonts w:ascii="YS Text" w:hAnsi="YS Text"/>
          <w:szCs w:val="24"/>
        </w:rPr>
        <w:t>адвокатскую деятельность;</w:t>
      </w:r>
    </w:p>
    <w:p w14:paraId="1F81B69A" w14:textId="36CBC3E2" w:rsidR="00C908BD" w:rsidRPr="00F72703" w:rsidRDefault="00C908BD" w:rsidP="0082688A">
      <w:pPr>
        <w:shd w:val="clear" w:color="auto" w:fill="FFFFFF"/>
        <w:spacing w:after="0" w:line="240" w:lineRule="auto"/>
        <w:ind w:left="0" w:firstLine="0"/>
        <w:rPr>
          <w:rFonts w:ascii="YS Text" w:hAnsi="YS Text"/>
          <w:szCs w:val="24"/>
        </w:rPr>
      </w:pPr>
      <w:r w:rsidRPr="00F72703">
        <w:rPr>
          <w:rFonts w:ascii="YS Text" w:hAnsi="YS Text"/>
          <w:szCs w:val="24"/>
        </w:rPr>
        <w:t>■ изучить организационное построение адвокатуры в Российской Федерации,</w:t>
      </w:r>
      <w:r w:rsidR="00B55EB0" w:rsidRPr="00F72703">
        <w:rPr>
          <w:rFonts w:ascii="YS Text" w:hAnsi="YS Text"/>
          <w:szCs w:val="24"/>
        </w:rPr>
        <w:t xml:space="preserve"> </w:t>
      </w:r>
      <w:r w:rsidRPr="00F72703">
        <w:rPr>
          <w:rFonts w:ascii="YS Text" w:hAnsi="YS Text"/>
          <w:szCs w:val="24"/>
        </w:rPr>
        <w:t>структуру и полномочия Федеральной палаты адвокатов РФ, адвокатской палаты</w:t>
      </w:r>
      <w:r w:rsidR="00B55EB0" w:rsidRPr="00F72703">
        <w:rPr>
          <w:rFonts w:ascii="YS Text" w:hAnsi="YS Text"/>
          <w:szCs w:val="24"/>
        </w:rPr>
        <w:t xml:space="preserve"> </w:t>
      </w:r>
      <w:r w:rsidRPr="00F72703">
        <w:rPr>
          <w:rFonts w:ascii="YS Text" w:hAnsi="YS Text"/>
          <w:szCs w:val="24"/>
        </w:rPr>
        <w:t>субъекта РФ;</w:t>
      </w:r>
    </w:p>
    <w:p w14:paraId="499D64BD" w14:textId="4978C702" w:rsidR="00C908BD" w:rsidRPr="00F72703" w:rsidRDefault="00C908BD" w:rsidP="0082688A">
      <w:pPr>
        <w:shd w:val="clear" w:color="auto" w:fill="FFFFFF"/>
        <w:spacing w:after="0" w:line="240" w:lineRule="auto"/>
        <w:ind w:left="0" w:firstLine="0"/>
        <w:rPr>
          <w:rFonts w:ascii="YS Text" w:hAnsi="YS Text"/>
          <w:szCs w:val="24"/>
        </w:rPr>
      </w:pPr>
      <w:r w:rsidRPr="00F72703">
        <w:rPr>
          <w:rFonts w:ascii="YS Text" w:hAnsi="YS Text"/>
          <w:szCs w:val="24"/>
        </w:rPr>
        <w:t>■</w:t>
      </w:r>
      <w:r w:rsidR="00B55EB0" w:rsidRPr="00F72703">
        <w:rPr>
          <w:rFonts w:ascii="YS Text" w:hAnsi="YS Text"/>
          <w:szCs w:val="24"/>
        </w:rPr>
        <w:t xml:space="preserve"> </w:t>
      </w:r>
      <w:r w:rsidRPr="00F72703">
        <w:rPr>
          <w:rFonts w:ascii="YS Text" w:hAnsi="YS Text"/>
          <w:szCs w:val="24"/>
        </w:rPr>
        <w:t>ознакомиться</w:t>
      </w:r>
      <w:r w:rsidR="00B55EB0" w:rsidRPr="00F72703">
        <w:rPr>
          <w:rFonts w:ascii="YS Text" w:hAnsi="YS Text"/>
          <w:szCs w:val="24"/>
        </w:rPr>
        <w:t xml:space="preserve"> </w:t>
      </w:r>
      <w:r w:rsidRPr="00F72703">
        <w:rPr>
          <w:rFonts w:ascii="YS Text" w:hAnsi="YS Text"/>
          <w:szCs w:val="24"/>
        </w:rPr>
        <w:t>с</w:t>
      </w:r>
      <w:r w:rsidR="00B55EB0" w:rsidRPr="00F72703">
        <w:rPr>
          <w:rFonts w:ascii="YS Text" w:hAnsi="YS Text"/>
          <w:szCs w:val="24"/>
        </w:rPr>
        <w:t xml:space="preserve"> </w:t>
      </w:r>
      <w:r w:rsidRPr="00F72703">
        <w:rPr>
          <w:rFonts w:ascii="YS Text" w:hAnsi="YS Text"/>
          <w:szCs w:val="24"/>
        </w:rPr>
        <w:t>порядком</w:t>
      </w:r>
      <w:r w:rsidR="00B55EB0" w:rsidRPr="00F72703">
        <w:rPr>
          <w:rFonts w:ascii="YS Text" w:hAnsi="YS Text"/>
          <w:szCs w:val="24"/>
        </w:rPr>
        <w:t xml:space="preserve"> </w:t>
      </w:r>
      <w:r w:rsidRPr="00F72703">
        <w:rPr>
          <w:rFonts w:ascii="YS Text" w:hAnsi="YS Text"/>
          <w:szCs w:val="24"/>
        </w:rPr>
        <w:t>создания,</w:t>
      </w:r>
      <w:r w:rsidR="00B55EB0" w:rsidRPr="00F72703">
        <w:rPr>
          <w:rFonts w:ascii="YS Text" w:hAnsi="YS Text"/>
          <w:szCs w:val="24"/>
        </w:rPr>
        <w:t xml:space="preserve"> </w:t>
      </w:r>
      <w:r w:rsidRPr="00F72703">
        <w:rPr>
          <w:rFonts w:ascii="YS Text" w:hAnsi="YS Text"/>
          <w:szCs w:val="24"/>
        </w:rPr>
        <w:t>учредительными</w:t>
      </w:r>
      <w:r w:rsidR="00B55EB0" w:rsidRPr="00F72703">
        <w:rPr>
          <w:rFonts w:ascii="YS Text" w:hAnsi="YS Text"/>
          <w:szCs w:val="24"/>
        </w:rPr>
        <w:t xml:space="preserve"> </w:t>
      </w:r>
      <w:r w:rsidRPr="00F72703">
        <w:rPr>
          <w:rFonts w:ascii="YS Text" w:hAnsi="YS Text"/>
          <w:szCs w:val="24"/>
        </w:rPr>
        <w:t>документами,</w:t>
      </w:r>
      <w:r w:rsidR="00B55EB0" w:rsidRPr="00F72703">
        <w:rPr>
          <w:rFonts w:ascii="YS Text" w:hAnsi="YS Text"/>
          <w:szCs w:val="24"/>
        </w:rPr>
        <w:t xml:space="preserve"> </w:t>
      </w:r>
      <w:r w:rsidRPr="00F72703">
        <w:rPr>
          <w:rFonts w:ascii="YS Text" w:hAnsi="YS Text"/>
          <w:szCs w:val="24"/>
        </w:rPr>
        <w:t>органами</w:t>
      </w:r>
      <w:r w:rsidR="00B55EB0" w:rsidRPr="00F72703">
        <w:rPr>
          <w:rFonts w:ascii="YS Text" w:hAnsi="YS Text"/>
          <w:szCs w:val="24"/>
        </w:rPr>
        <w:t xml:space="preserve"> </w:t>
      </w:r>
      <w:r w:rsidRPr="00F72703">
        <w:rPr>
          <w:rFonts w:ascii="YS Text" w:hAnsi="YS Text"/>
          <w:szCs w:val="24"/>
        </w:rPr>
        <w:t>управления</w:t>
      </w:r>
    </w:p>
    <w:p w14:paraId="49CD28B7" w14:textId="5669B7A3" w:rsidR="00C908BD" w:rsidRPr="00F72703" w:rsidRDefault="00B55EB0" w:rsidP="0082688A">
      <w:pPr>
        <w:shd w:val="clear" w:color="auto" w:fill="FFFFFF"/>
        <w:spacing w:after="0" w:line="240" w:lineRule="auto"/>
        <w:ind w:left="0" w:firstLine="0"/>
        <w:rPr>
          <w:rFonts w:ascii="YS Text" w:hAnsi="YS Text"/>
          <w:szCs w:val="24"/>
        </w:rPr>
      </w:pPr>
      <w:r w:rsidRPr="00F72703">
        <w:rPr>
          <w:rFonts w:ascii="YS Text" w:hAnsi="YS Text" w:hint="eastAsia"/>
          <w:szCs w:val="24"/>
        </w:rPr>
        <w:t>и</w:t>
      </w:r>
      <w:r w:rsidRPr="00F72703">
        <w:rPr>
          <w:rFonts w:ascii="YS Text" w:hAnsi="YS Text"/>
          <w:szCs w:val="24"/>
        </w:rPr>
        <w:t xml:space="preserve"> </w:t>
      </w:r>
      <w:r w:rsidR="00C908BD" w:rsidRPr="00F72703">
        <w:rPr>
          <w:rFonts w:ascii="YS Text" w:hAnsi="YS Text"/>
          <w:szCs w:val="24"/>
        </w:rPr>
        <w:t>имуществом</w:t>
      </w:r>
      <w:r w:rsidRPr="00F72703">
        <w:rPr>
          <w:rFonts w:ascii="YS Text" w:hAnsi="YS Text"/>
          <w:szCs w:val="24"/>
        </w:rPr>
        <w:t xml:space="preserve"> </w:t>
      </w:r>
      <w:r w:rsidR="00C908BD" w:rsidRPr="00F72703">
        <w:rPr>
          <w:rFonts w:ascii="YS Text" w:hAnsi="YS Text"/>
          <w:szCs w:val="24"/>
        </w:rPr>
        <w:t>адвокатских</w:t>
      </w:r>
      <w:r w:rsidRPr="00F72703">
        <w:rPr>
          <w:rFonts w:ascii="YS Text" w:hAnsi="YS Text"/>
          <w:szCs w:val="24"/>
        </w:rPr>
        <w:t xml:space="preserve"> </w:t>
      </w:r>
      <w:r w:rsidR="00C908BD" w:rsidRPr="00F72703">
        <w:rPr>
          <w:rFonts w:ascii="YS Text" w:hAnsi="YS Text"/>
          <w:szCs w:val="24"/>
        </w:rPr>
        <w:t>образований:</w:t>
      </w:r>
      <w:r w:rsidR="0082688A" w:rsidRPr="00F72703">
        <w:rPr>
          <w:rFonts w:ascii="YS Text" w:hAnsi="YS Text"/>
          <w:szCs w:val="24"/>
        </w:rPr>
        <w:t xml:space="preserve"> </w:t>
      </w:r>
      <w:r w:rsidR="00C908BD" w:rsidRPr="00F72703">
        <w:rPr>
          <w:rFonts w:ascii="YS Text" w:hAnsi="YS Text"/>
          <w:szCs w:val="24"/>
        </w:rPr>
        <w:t>коллегии</w:t>
      </w:r>
      <w:r w:rsidR="0082688A" w:rsidRPr="00F72703">
        <w:rPr>
          <w:rFonts w:ascii="YS Text" w:hAnsi="YS Text"/>
          <w:szCs w:val="24"/>
        </w:rPr>
        <w:t xml:space="preserve"> </w:t>
      </w:r>
      <w:r w:rsidR="00C908BD" w:rsidRPr="00F72703">
        <w:rPr>
          <w:rFonts w:ascii="YS Text" w:hAnsi="YS Text"/>
          <w:szCs w:val="24"/>
        </w:rPr>
        <w:t>адвокатов, адвокатского кабинета и юридической консультации;</w:t>
      </w:r>
    </w:p>
    <w:p w14:paraId="33A6D25E" w14:textId="1305BD31" w:rsidR="00C908BD" w:rsidRPr="00F72703" w:rsidRDefault="00C908BD" w:rsidP="0035335D">
      <w:pPr>
        <w:shd w:val="clear" w:color="auto" w:fill="FFFFFF"/>
        <w:spacing w:after="0" w:line="240" w:lineRule="auto"/>
        <w:ind w:left="0" w:firstLine="0"/>
        <w:rPr>
          <w:rFonts w:ascii="YS Text" w:hAnsi="YS Text"/>
          <w:szCs w:val="24"/>
        </w:rPr>
      </w:pPr>
      <w:r w:rsidRPr="00F72703">
        <w:rPr>
          <w:rFonts w:ascii="YS Text" w:hAnsi="YS Text"/>
          <w:szCs w:val="24"/>
        </w:rPr>
        <w:t>■ изучить практику получения, приостановления и прекращения статуса</w:t>
      </w:r>
      <w:r w:rsidR="0082688A" w:rsidRPr="00F72703">
        <w:rPr>
          <w:rFonts w:ascii="YS Text" w:hAnsi="YS Text"/>
          <w:szCs w:val="24"/>
        </w:rPr>
        <w:t xml:space="preserve"> </w:t>
      </w:r>
      <w:r w:rsidRPr="00F72703">
        <w:rPr>
          <w:rFonts w:ascii="YS Text" w:hAnsi="YS Text"/>
          <w:szCs w:val="24"/>
        </w:rPr>
        <w:t>адвоката в</w:t>
      </w:r>
      <w:r w:rsidR="0035335D" w:rsidRPr="00F72703">
        <w:rPr>
          <w:rFonts w:ascii="YS Text" w:hAnsi="YS Text"/>
          <w:szCs w:val="24"/>
        </w:rPr>
        <w:t xml:space="preserve"> </w:t>
      </w:r>
      <w:r w:rsidRPr="00F72703">
        <w:rPr>
          <w:rFonts w:ascii="YS Text" w:hAnsi="YS Text"/>
          <w:szCs w:val="24"/>
        </w:rPr>
        <w:t>Российской Федерации;</w:t>
      </w:r>
    </w:p>
    <w:p w14:paraId="21A8DA10" w14:textId="72C9D790" w:rsidR="00C908BD" w:rsidRPr="00F72703" w:rsidRDefault="00C908BD" w:rsidP="0082688A">
      <w:pPr>
        <w:shd w:val="clear" w:color="auto" w:fill="FFFFFF"/>
        <w:spacing w:after="0" w:line="240" w:lineRule="auto"/>
        <w:ind w:left="0" w:firstLine="0"/>
        <w:rPr>
          <w:rFonts w:ascii="YS Text" w:hAnsi="YS Text"/>
          <w:szCs w:val="24"/>
        </w:rPr>
      </w:pPr>
      <w:r w:rsidRPr="00F72703">
        <w:rPr>
          <w:rFonts w:ascii="YS Text" w:hAnsi="YS Text"/>
          <w:szCs w:val="24"/>
        </w:rPr>
        <w:t>■ ознакомиться с делопроизводством адвокатского образования, ведением</w:t>
      </w:r>
      <w:r w:rsidR="0082688A" w:rsidRPr="00F72703">
        <w:rPr>
          <w:rFonts w:ascii="YS Text" w:hAnsi="YS Text"/>
          <w:szCs w:val="24"/>
        </w:rPr>
        <w:t xml:space="preserve"> </w:t>
      </w:r>
      <w:r w:rsidRPr="00F72703">
        <w:rPr>
          <w:rFonts w:ascii="YS Text" w:hAnsi="YS Text"/>
          <w:szCs w:val="24"/>
        </w:rPr>
        <w:t>учетной</w:t>
      </w:r>
      <w:r w:rsidR="0082688A" w:rsidRPr="00F72703">
        <w:rPr>
          <w:rFonts w:ascii="YS Text" w:hAnsi="YS Text"/>
          <w:szCs w:val="24"/>
        </w:rPr>
        <w:t xml:space="preserve"> </w:t>
      </w:r>
      <w:r w:rsidRPr="00F72703">
        <w:rPr>
          <w:rFonts w:ascii="YS Text" w:hAnsi="YS Text"/>
          <w:szCs w:val="24"/>
        </w:rPr>
        <w:t>документации,</w:t>
      </w:r>
    </w:p>
    <w:p w14:paraId="26AD0B42" w14:textId="19C235B1" w:rsidR="00C908BD" w:rsidRPr="00F72703" w:rsidRDefault="0082688A" w:rsidP="0082688A">
      <w:pPr>
        <w:shd w:val="clear" w:color="auto" w:fill="FFFFFF"/>
        <w:spacing w:after="0" w:line="240" w:lineRule="auto"/>
        <w:ind w:left="0" w:firstLine="0"/>
        <w:rPr>
          <w:rFonts w:ascii="YS Text" w:hAnsi="YS Text"/>
          <w:szCs w:val="24"/>
        </w:rPr>
      </w:pPr>
      <w:r w:rsidRPr="00F72703">
        <w:rPr>
          <w:rFonts w:ascii="YS Text" w:hAnsi="YS Text" w:hint="eastAsia"/>
          <w:szCs w:val="24"/>
        </w:rPr>
        <w:t>з</w:t>
      </w:r>
      <w:r w:rsidR="00C908BD" w:rsidRPr="00F72703">
        <w:rPr>
          <w:rFonts w:ascii="YS Text" w:hAnsi="YS Text"/>
          <w:szCs w:val="24"/>
        </w:rPr>
        <w:t>аполнением</w:t>
      </w:r>
      <w:r w:rsidRPr="00F72703">
        <w:rPr>
          <w:rFonts w:ascii="YS Text" w:hAnsi="YS Text"/>
          <w:szCs w:val="24"/>
        </w:rPr>
        <w:t xml:space="preserve"> </w:t>
      </w:r>
      <w:r w:rsidR="00C908BD" w:rsidRPr="00F72703">
        <w:rPr>
          <w:rFonts w:ascii="YS Text" w:hAnsi="YS Text"/>
          <w:szCs w:val="24"/>
        </w:rPr>
        <w:t>регистрационной</w:t>
      </w:r>
      <w:r w:rsidRPr="00F72703">
        <w:rPr>
          <w:rFonts w:ascii="YS Text" w:hAnsi="YS Text"/>
          <w:szCs w:val="24"/>
        </w:rPr>
        <w:t xml:space="preserve"> </w:t>
      </w:r>
      <w:r w:rsidR="00C908BD" w:rsidRPr="00F72703">
        <w:rPr>
          <w:rFonts w:ascii="YS Text" w:hAnsi="YS Text"/>
          <w:szCs w:val="24"/>
        </w:rPr>
        <w:t>карточки,</w:t>
      </w:r>
      <w:r w:rsidRPr="00F72703">
        <w:rPr>
          <w:rFonts w:ascii="YS Text" w:hAnsi="YS Text"/>
          <w:szCs w:val="24"/>
        </w:rPr>
        <w:t xml:space="preserve"> </w:t>
      </w:r>
      <w:r w:rsidR="00C908BD" w:rsidRPr="00F72703">
        <w:rPr>
          <w:rFonts w:ascii="YS Text" w:hAnsi="YS Text"/>
          <w:szCs w:val="24"/>
        </w:rPr>
        <w:t>выдачей</w:t>
      </w:r>
      <w:r w:rsidRPr="00F72703">
        <w:rPr>
          <w:rFonts w:ascii="YS Text" w:hAnsi="YS Text"/>
          <w:szCs w:val="24"/>
        </w:rPr>
        <w:t xml:space="preserve"> </w:t>
      </w:r>
      <w:r w:rsidR="00C908BD" w:rsidRPr="00F72703">
        <w:rPr>
          <w:rFonts w:ascii="YS Text" w:hAnsi="YS Text"/>
          <w:szCs w:val="24"/>
        </w:rPr>
        <w:t>ордеров на оказание соответствующей юридической помощи доверителю;</w:t>
      </w:r>
    </w:p>
    <w:p w14:paraId="7E3AD428" w14:textId="79936E44" w:rsidR="00C908BD" w:rsidRPr="00F72703" w:rsidRDefault="00C908BD" w:rsidP="0082688A">
      <w:pPr>
        <w:shd w:val="clear" w:color="auto" w:fill="FFFFFF"/>
        <w:spacing w:after="0" w:line="240" w:lineRule="auto"/>
        <w:ind w:left="0" w:firstLine="0"/>
        <w:rPr>
          <w:rFonts w:ascii="YS Text" w:hAnsi="YS Text"/>
          <w:szCs w:val="24"/>
        </w:rPr>
      </w:pPr>
      <w:r w:rsidRPr="00F72703">
        <w:rPr>
          <w:rFonts w:ascii="YS Text" w:hAnsi="YS Text"/>
          <w:szCs w:val="24"/>
        </w:rPr>
        <w:t>■ присутствовать, с разрешения адвоката, при приеме граждан и даче им</w:t>
      </w:r>
      <w:r w:rsidR="0082688A" w:rsidRPr="00F72703">
        <w:rPr>
          <w:rFonts w:ascii="YS Text" w:hAnsi="YS Text"/>
          <w:szCs w:val="24"/>
        </w:rPr>
        <w:t xml:space="preserve"> </w:t>
      </w:r>
      <w:r w:rsidRPr="00F72703">
        <w:rPr>
          <w:rFonts w:ascii="YS Text" w:hAnsi="YS Text"/>
          <w:szCs w:val="24"/>
        </w:rPr>
        <w:t>разъяснений и консультаций по правовым вопросам и составлении правовых</w:t>
      </w:r>
      <w:r w:rsidR="0082688A" w:rsidRPr="00F72703">
        <w:rPr>
          <w:rFonts w:ascii="YS Text" w:hAnsi="YS Text"/>
          <w:szCs w:val="24"/>
        </w:rPr>
        <w:t xml:space="preserve"> </w:t>
      </w:r>
      <w:r w:rsidRPr="00F72703">
        <w:rPr>
          <w:rFonts w:ascii="YS Text" w:hAnsi="YS Text"/>
          <w:szCs w:val="24"/>
        </w:rPr>
        <w:t>документов;</w:t>
      </w:r>
    </w:p>
    <w:p w14:paraId="31E9EFA1" w14:textId="77777777" w:rsidR="00C908BD" w:rsidRPr="00F72703" w:rsidRDefault="00C908BD" w:rsidP="00C908BD">
      <w:pPr>
        <w:shd w:val="clear" w:color="auto" w:fill="FFFFFF"/>
        <w:spacing w:after="0" w:line="240" w:lineRule="auto"/>
        <w:ind w:left="0" w:firstLine="0"/>
        <w:jc w:val="left"/>
        <w:rPr>
          <w:rFonts w:ascii="YS Text" w:hAnsi="YS Text"/>
          <w:szCs w:val="24"/>
        </w:rPr>
      </w:pPr>
      <w:r w:rsidRPr="00F72703">
        <w:rPr>
          <w:rFonts w:ascii="YS Text" w:hAnsi="YS Text"/>
          <w:szCs w:val="24"/>
        </w:rPr>
        <w:t>■ изучить тактику работы адвоката по гражданскому делу;</w:t>
      </w:r>
    </w:p>
    <w:p w14:paraId="0DBCD4BE" w14:textId="3EA8849C" w:rsidR="00DB2F79" w:rsidRPr="00F72703" w:rsidRDefault="00C908BD" w:rsidP="0035335D">
      <w:pPr>
        <w:shd w:val="clear" w:color="auto" w:fill="FFFFFF"/>
        <w:spacing w:after="0" w:line="240" w:lineRule="auto"/>
        <w:ind w:left="0" w:firstLine="0"/>
        <w:rPr>
          <w:rFonts w:ascii="YS Text" w:hAnsi="YS Text"/>
          <w:szCs w:val="24"/>
        </w:rPr>
      </w:pPr>
      <w:r w:rsidRPr="00F72703">
        <w:rPr>
          <w:rFonts w:ascii="YS Text" w:hAnsi="YS Text"/>
          <w:szCs w:val="24"/>
        </w:rPr>
        <w:lastRenderedPageBreak/>
        <w:t>■</w:t>
      </w:r>
      <w:r w:rsidR="0082688A" w:rsidRPr="00F72703">
        <w:rPr>
          <w:rFonts w:ascii="YS Text" w:hAnsi="YS Text"/>
          <w:szCs w:val="24"/>
        </w:rPr>
        <w:t xml:space="preserve"> </w:t>
      </w:r>
      <w:r w:rsidRPr="00F72703">
        <w:rPr>
          <w:rFonts w:ascii="YS Text" w:hAnsi="YS Text"/>
          <w:szCs w:val="24"/>
        </w:rPr>
        <w:t>ознакомиться</w:t>
      </w:r>
      <w:r w:rsidR="0082688A" w:rsidRPr="00F72703">
        <w:rPr>
          <w:rFonts w:ascii="YS Text" w:hAnsi="YS Text"/>
          <w:szCs w:val="24"/>
        </w:rPr>
        <w:t xml:space="preserve"> </w:t>
      </w:r>
      <w:r w:rsidRPr="00F72703">
        <w:rPr>
          <w:rFonts w:ascii="YS Text" w:hAnsi="YS Text"/>
          <w:szCs w:val="24"/>
        </w:rPr>
        <w:t>с</w:t>
      </w:r>
      <w:r w:rsidR="0082688A" w:rsidRPr="00F72703">
        <w:rPr>
          <w:rFonts w:ascii="YS Text" w:hAnsi="YS Text"/>
          <w:szCs w:val="24"/>
        </w:rPr>
        <w:t xml:space="preserve"> </w:t>
      </w:r>
      <w:r w:rsidRPr="00F72703">
        <w:rPr>
          <w:rFonts w:ascii="YS Text" w:hAnsi="YS Text"/>
          <w:szCs w:val="24"/>
        </w:rPr>
        <w:t>практикой</w:t>
      </w:r>
      <w:r w:rsidR="0082688A" w:rsidRPr="00F72703">
        <w:rPr>
          <w:rFonts w:ascii="YS Text" w:hAnsi="YS Text"/>
          <w:szCs w:val="24"/>
        </w:rPr>
        <w:t xml:space="preserve"> </w:t>
      </w:r>
      <w:r w:rsidRPr="00F72703">
        <w:rPr>
          <w:rFonts w:ascii="YS Text" w:hAnsi="YS Text"/>
          <w:szCs w:val="24"/>
        </w:rPr>
        <w:t>составления</w:t>
      </w:r>
      <w:r w:rsidR="0082688A" w:rsidRPr="00F72703">
        <w:rPr>
          <w:rFonts w:ascii="YS Text" w:hAnsi="YS Text"/>
          <w:szCs w:val="24"/>
        </w:rPr>
        <w:t xml:space="preserve"> </w:t>
      </w:r>
      <w:r w:rsidRPr="00F72703">
        <w:rPr>
          <w:rFonts w:ascii="YS Text" w:hAnsi="YS Text"/>
          <w:szCs w:val="24"/>
        </w:rPr>
        <w:t>адвокатом</w:t>
      </w:r>
      <w:r w:rsidR="0082688A" w:rsidRPr="00F72703">
        <w:rPr>
          <w:rFonts w:ascii="YS Text" w:hAnsi="YS Text"/>
          <w:szCs w:val="24"/>
        </w:rPr>
        <w:t xml:space="preserve"> </w:t>
      </w:r>
      <w:r w:rsidRPr="00F72703">
        <w:rPr>
          <w:rFonts w:ascii="YS Text" w:hAnsi="YS Text"/>
          <w:szCs w:val="24"/>
        </w:rPr>
        <w:t>служебных</w:t>
      </w:r>
      <w:r w:rsidR="0082688A" w:rsidRPr="00F72703">
        <w:rPr>
          <w:rFonts w:ascii="YS Text" w:hAnsi="YS Text"/>
          <w:szCs w:val="24"/>
        </w:rPr>
        <w:t xml:space="preserve"> </w:t>
      </w:r>
      <w:r w:rsidRPr="00F72703">
        <w:rPr>
          <w:rFonts w:ascii="YS Text" w:hAnsi="YS Text"/>
          <w:szCs w:val="24"/>
        </w:rPr>
        <w:t>и</w:t>
      </w:r>
      <w:r w:rsidR="0082688A" w:rsidRPr="00F72703">
        <w:rPr>
          <w:rFonts w:ascii="YS Text" w:hAnsi="YS Text"/>
          <w:szCs w:val="24"/>
        </w:rPr>
        <w:t xml:space="preserve"> процессуальных документов, </w:t>
      </w:r>
      <w:r w:rsidR="00DB2F79" w:rsidRPr="00F72703">
        <w:rPr>
          <w:rFonts w:ascii="YS Text" w:hAnsi="YS Text"/>
          <w:szCs w:val="24"/>
        </w:rPr>
        <w:t>с</w:t>
      </w:r>
      <w:r w:rsidR="0035335D" w:rsidRPr="00F72703">
        <w:rPr>
          <w:rFonts w:ascii="YS Text" w:hAnsi="YS Text"/>
          <w:szCs w:val="24"/>
        </w:rPr>
        <w:t xml:space="preserve"> </w:t>
      </w:r>
      <w:r w:rsidR="0082688A" w:rsidRPr="00F72703">
        <w:rPr>
          <w:rFonts w:ascii="YS Text" w:hAnsi="YS Text" w:hint="eastAsia"/>
          <w:szCs w:val="24"/>
        </w:rPr>
        <w:t>п</w:t>
      </w:r>
      <w:r w:rsidR="0082688A" w:rsidRPr="00F72703">
        <w:rPr>
          <w:rFonts w:ascii="YS Text" w:hAnsi="YS Text"/>
          <w:szCs w:val="24"/>
        </w:rPr>
        <w:t xml:space="preserve">орядком </w:t>
      </w:r>
      <w:r w:rsidR="00DB2F79" w:rsidRPr="00F72703">
        <w:rPr>
          <w:rFonts w:ascii="YS Text" w:hAnsi="YS Text"/>
          <w:szCs w:val="24"/>
        </w:rPr>
        <w:t>ведения адвокатского производства</w:t>
      </w:r>
    </w:p>
    <w:p w14:paraId="7CDDCB14" w14:textId="71172758" w:rsidR="006D2B3B" w:rsidRPr="00FE624C" w:rsidRDefault="0082688A" w:rsidP="006D2B3B">
      <w:pPr>
        <w:shd w:val="clear" w:color="auto" w:fill="FFFFFF"/>
        <w:spacing w:after="0" w:line="240" w:lineRule="auto"/>
        <w:ind w:left="0" w:firstLine="0"/>
        <w:rPr>
          <w:rFonts w:ascii="YS Text" w:hAnsi="YS Text"/>
          <w:szCs w:val="24"/>
        </w:rPr>
      </w:pPr>
      <w:r w:rsidRPr="00F72703">
        <w:rPr>
          <w:rFonts w:ascii="YS Text" w:hAnsi="YS Text"/>
          <w:szCs w:val="24"/>
        </w:rPr>
        <w:t xml:space="preserve">■ознакомиться с процессуальными документами, составляемых адвокатами (ходатайство, жалобы и др.), </w:t>
      </w:r>
      <w:r w:rsidR="006D2B3B" w:rsidRPr="00F72703">
        <w:rPr>
          <w:rFonts w:ascii="YS Text" w:hAnsi="YS Text"/>
          <w:szCs w:val="24"/>
        </w:rPr>
        <w:t>копиями адвокатских запросов, копиями апелляционных, кассационных жалоб и возражений на них.</w:t>
      </w:r>
    </w:p>
    <w:p w14:paraId="37D9FC96" w14:textId="77777777" w:rsidR="00402295" w:rsidRPr="00FE624C" w:rsidRDefault="00AC404F" w:rsidP="006D2B3B">
      <w:pPr>
        <w:spacing w:after="0" w:line="240" w:lineRule="auto"/>
        <w:ind w:left="0" w:firstLine="709"/>
        <w:rPr>
          <w:szCs w:val="24"/>
        </w:rPr>
      </w:pPr>
      <w:r w:rsidRPr="00FE624C">
        <w:rPr>
          <w:szCs w:val="24"/>
        </w:rPr>
        <w:t>На базе практики студент оформляет документы, регламентирующие прохождение практики в организации; выполняет индивидуальное задание и согласовывает отчет по практике с руководителем от базы практики; заполняет дневник по практике.</w:t>
      </w:r>
    </w:p>
    <w:p w14:paraId="40BBE726" w14:textId="77777777" w:rsidR="00402295" w:rsidRPr="00FE624C" w:rsidRDefault="00AC404F" w:rsidP="006D2B3B">
      <w:pPr>
        <w:spacing w:after="0" w:line="240" w:lineRule="auto"/>
        <w:ind w:left="0" w:firstLine="709"/>
        <w:rPr>
          <w:szCs w:val="24"/>
        </w:rPr>
      </w:pPr>
      <w:r w:rsidRPr="00FE624C">
        <w:rPr>
          <w:szCs w:val="24"/>
        </w:rPr>
        <w:t xml:space="preserve">В заключении приводятся общие выводы. Указывается выполнение поставленной цели практики.  </w:t>
      </w:r>
    </w:p>
    <w:p w14:paraId="039F82C9" w14:textId="77777777" w:rsidR="00402295" w:rsidRPr="00FE624C" w:rsidRDefault="00AC404F" w:rsidP="006D2B3B">
      <w:pPr>
        <w:spacing w:after="0" w:line="240" w:lineRule="auto"/>
        <w:ind w:left="0" w:firstLine="709"/>
        <w:rPr>
          <w:szCs w:val="24"/>
        </w:rPr>
      </w:pPr>
      <w:r w:rsidRPr="00FE624C">
        <w:rPr>
          <w:szCs w:val="24"/>
        </w:rPr>
        <w:t xml:space="preserve">Библиографический список должен включать локальные акты организации, а также может включать литературу по данной теме за последние пять лет: учебники, научные публикации в газетах и журналах, статистические сборники (не менее 10 источников). </w:t>
      </w:r>
    </w:p>
    <w:p w14:paraId="196914AA" w14:textId="77777777" w:rsidR="00402295" w:rsidRPr="00FE624C" w:rsidRDefault="00AC404F" w:rsidP="006D2B3B">
      <w:pPr>
        <w:spacing w:after="0" w:line="240" w:lineRule="auto"/>
        <w:ind w:left="0" w:firstLine="709"/>
        <w:rPr>
          <w:szCs w:val="24"/>
        </w:rPr>
      </w:pPr>
      <w:r w:rsidRPr="00FE624C">
        <w:rPr>
          <w:szCs w:val="24"/>
        </w:rPr>
        <w:t xml:space="preserve">К отчету по практике могут прилагаться различные документы, раскрывающие специфику деятельности организации, в которой студент проходил практику, ее организационную структуру, характер работы, выполняемой студентом. Это могут быть: нормативные документы, внутренние документы организации и подразделения, где студент проходил практику; статистическая информация об организации; фотография рабочего места специалиста и т.п. </w:t>
      </w:r>
    </w:p>
    <w:p w14:paraId="6F4A87B6" w14:textId="77777777" w:rsidR="00402295" w:rsidRPr="00AB3B43" w:rsidRDefault="00AC404F" w:rsidP="006D2B3B">
      <w:pPr>
        <w:spacing w:after="0" w:line="240" w:lineRule="auto"/>
        <w:ind w:left="0" w:firstLine="0"/>
        <w:jc w:val="left"/>
        <w:rPr>
          <w:i/>
          <w:iCs/>
        </w:rPr>
      </w:pPr>
      <w:r w:rsidRPr="00AB3B43">
        <w:rPr>
          <w:b/>
          <w:i/>
          <w:iCs/>
        </w:rPr>
        <w:t>7. Фонд оценочных средств для проведения промежуточной аттестации обучающихся по практике</w:t>
      </w:r>
    </w:p>
    <w:p w14:paraId="194535AC" w14:textId="3C994E2D" w:rsidR="00402295" w:rsidRDefault="00AC404F" w:rsidP="006D2B3B">
      <w:pPr>
        <w:spacing w:after="0" w:line="240" w:lineRule="auto"/>
        <w:ind w:left="0" w:firstLine="708"/>
      </w:pPr>
      <w:r>
        <w:t>Текущий контроль успеваемости и промежуточная аттестация по учебной практике проводятся с целью определения степени освоения обучающимис</w:t>
      </w:r>
      <w:r w:rsidR="006D2B3B">
        <w:t xml:space="preserve">я образовательной программы по </w:t>
      </w:r>
      <w:r>
        <w:t>н</w:t>
      </w:r>
      <w:r w:rsidR="006D2B3B">
        <w:t xml:space="preserve">аправлению подготовки 40.03.01 </w:t>
      </w:r>
      <w:r>
        <w:t>Юриспруденция (</w:t>
      </w:r>
      <w:r w:rsidR="009625FE">
        <w:t>направленность/профиль</w:t>
      </w:r>
      <w:r>
        <w:t xml:space="preserve"> – Гражданско-правовая).</w:t>
      </w:r>
    </w:p>
    <w:p w14:paraId="0F28D856" w14:textId="77777777" w:rsidR="00402295" w:rsidRDefault="00AC404F" w:rsidP="006D2B3B">
      <w:pPr>
        <w:spacing w:after="0" w:line="240" w:lineRule="auto"/>
        <w:ind w:left="0"/>
      </w:pPr>
      <w:r>
        <w:t>ОЦЕНОЧНЫЕ СРЕДСТВА</w:t>
      </w:r>
    </w:p>
    <w:p w14:paraId="2D000E58" w14:textId="77777777" w:rsidR="00402295" w:rsidRDefault="00AC404F" w:rsidP="006D2B3B">
      <w:pPr>
        <w:spacing w:after="0" w:line="240" w:lineRule="auto"/>
        <w:ind w:left="0"/>
      </w:pPr>
      <w:r>
        <w:rPr>
          <w:i/>
        </w:rPr>
        <w:t>Текущий контроль</w:t>
      </w:r>
    </w:p>
    <w:p w14:paraId="76331B29" w14:textId="77777777" w:rsidR="00402295" w:rsidRDefault="00AC404F" w:rsidP="006D2B3B">
      <w:pPr>
        <w:numPr>
          <w:ilvl w:val="0"/>
          <w:numId w:val="13"/>
        </w:numPr>
        <w:spacing w:after="0" w:line="240" w:lineRule="auto"/>
        <w:ind w:left="0" w:hanging="140"/>
      </w:pPr>
      <w:r>
        <w:t xml:space="preserve">собеседование </w:t>
      </w:r>
    </w:p>
    <w:p w14:paraId="21A5E1E4" w14:textId="77777777" w:rsidR="00402295" w:rsidRDefault="00AC404F" w:rsidP="006D2B3B">
      <w:pPr>
        <w:numPr>
          <w:ilvl w:val="0"/>
          <w:numId w:val="13"/>
        </w:numPr>
        <w:spacing w:after="0" w:line="240" w:lineRule="auto"/>
        <w:ind w:left="0" w:hanging="140"/>
      </w:pPr>
      <w:r>
        <w:t>проверка заполнения дневников практики</w:t>
      </w:r>
    </w:p>
    <w:p w14:paraId="73D7B42D" w14:textId="77777777" w:rsidR="00402295" w:rsidRDefault="00AC404F" w:rsidP="006D2B3B">
      <w:pPr>
        <w:numPr>
          <w:ilvl w:val="0"/>
          <w:numId w:val="13"/>
        </w:numPr>
        <w:spacing w:after="0" w:line="240" w:lineRule="auto"/>
        <w:ind w:left="0" w:hanging="140"/>
      </w:pPr>
      <w:r>
        <w:t>беседа с руководителем от профильной организации</w:t>
      </w:r>
    </w:p>
    <w:p w14:paraId="35282613" w14:textId="77777777" w:rsidR="00402295" w:rsidRDefault="00AC404F" w:rsidP="006D2B3B">
      <w:pPr>
        <w:spacing w:after="0" w:line="240" w:lineRule="auto"/>
        <w:ind w:left="0"/>
      </w:pPr>
      <w:r>
        <w:rPr>
          <w:i/>
        </w:rPr>
        <w:t>Промежуточный контроль (зачет с оценкой)</w:t>
      </w:r>
    </w:p>
    <w:p w14:paraId="604966F7" w14:textId="77777777" w:rsidR="00402295" w:rsidRDefault="00AC404F" w:rsidP="006D2B3B">
      <w:pPr>
        <w:numPr>
          <w:ilvl w:val="0"/>
          <w:numId w:val="13"/>
        </w:numPr>
        <w:spacing w:after="0" w:line="240" w:lineRule="auto"/>
        <w:ind w:left="0" w:hanging="140"/>
      </w:pPr>
      <w:r>
        <w:t>проверка отчетов по практике</w:t>
      </w:r>
    </w:p>
    <w:p w14:paraId="7AFFF72E" w14:textId="77777777" w:rsidR="00402295" w:rsidRDefault="00AC404F" w:rsidP="006D2B3B">
      <w:pPr>
        <w:numPr>
          <w:ilvl w:val="0"/>
          <w:numId w:val="13"/>
        </w:numPr>
        <w:spacing w:after="0" w:line="240" w:lineRule="auto"/>
        <w:ind w:left="0" w:hanging="140"/>
      </w:pPr>
      <w:r>
        <w:t>защита отчетов по практике в форме выступления на итоговой конференции</w:t>
      </w:r>
    </w:p>
    <w:p w14:paraId="4EFD7718" w14:textId="77777777" w:rsidR="001616E5" w:rsidRDefault="001616E5" w:rsidP="001616E5">
      <w:pPr>
        <w:pStyle w:val="a3"/>
        <w:ind w:left="0"/>
        <w:rPr>
          <w:b/>
          <w:i/>
        </w:rPr>
      </w:pPr>
      <w:r w:rsidRPr="00C8680F">
        <w:rPr>
          <w:b/>
          <w:i/>
        </w:rPr>
        <w:t xml:space="preserve">7.1. Паспорт фонда оценочных средств </w:t>
      </w:r>
    </w:p>
    <w:p w14:paraId="6CCEBD24" w14:textId="77777777" w:rsidR="001616E5" w:rsidRDefault="001616E5" w:rsidP="001616E5">
      <w:pPr>
        <w:pStyle w:val="a3"/>
        <w:ind w:left="0"/>
        <w:rPr>
          <w:i/>
        </w:rPr>
      </w:pPr>
    </w:p>
    <w:tbl>
      <w:tblPr>
        <w:tblStyle w:val="TableGrid"/>
        <w:tblW w:w="9494" w:type="dxa"/>
        <w:tblInd w:w="-72" w:type="dxa"/>
        <w:tblCellMar>
          <w:top w:w="15" w:type="dxa"/>
          <w:left w:w="110" w:type="dxa"/>
          <w:right w:w="107" w:type="dxa"/>
        </w:tblCellMar>
        <w:tblLook w:val="04A0" w:firstRow="1" w:lastRow="0" w:firstColumn="1" w:lastColumn="0" w:noHBand="0" w:noVBand="1"/>
      </w:tblPr>
      <w:tblGrid>
        <w:gridCol w:w="744"/>
        <w:gridCol w:w="3070"/>
        <w:gridCol w:w="2398"/>
        <w:gridCol w:w="3282"/>
      </w:tblGrid>
      <w:tr w:rsidR="001616E5" w14:paraId="0008A357" w14:textId="77777777" w:rsidTr="00EC751C">
        <w:trPr>
          <w:trHeight w:val="838"/>
        </w:trPr>
        <w:tc>
          <w:tcPr>
            <w:tcW w:w="744" w:type="dxa"/>
            <w:tcBorders>
              <w:top w:val="single" w:sz="4" w:space="0" w:color="000000"/>
              <w:left w:val="single" w:sz="4" w:space="0" w:color="000000"/>
              <w:bottom w:val="single" w:sz="4" w:space="0" w:color="000000"/>
              <w:right w:val="single" w:sz="4" w:space="0" w:color="000000"/>
            </w:tcBorders>
          </w:tcPr>
          <w:p w14:paraId="523AFDB8" w14:textId="77777777" w:rsidR="001616E5" w:rsidRDefault="001616E5" w:rsidP="00EC751C">
            <w:pPr>
              <w:spacing w:after="0" w:line="259" w:lineRule="auto"/>
              <w:ind w:left="92" w:firstLine="0"/>
              <w:jc w:val="left"/>
            </w:pPr>
            <w:r>
              <w:rPr>
                <w:b/>
              </w:rPr>
              <w:t>п\п</w:t>
            </w:r>
          </w:p>
        </w:tc>
        <w:tc>
          <w:tcPr>
            <w:tcW w:w="3070" w:type="dxa"/>
            <w:tcBorders>
              <w:top w:val="single" w:sz="4" w:space="0" w:color="000000"/>
              <w:left w:val="single" w:sz="4" w:space="0" w:color="000000"/>
              <w:bottom w:val="single" w:sz="4" w:space="0" w:color="000000"/>
              <w:right w:val="single" w:sz="4" w:space="0" w:color="000000"/>
            </w:tcBorders>
          </w:tcPr>
          <w:p w14:paraId="3C246E8F" w14:textId="77777777" w:rsidR="001616E5" w:rsidRDefault="001616E5" w:rsidP="00EC751C">
            <w:pPr>
              <w:spacing w:after="0" w:line="259" w:lineRule="auto"/>
              <w:ind w:left="0" w:firstLine="0"/>
            </w:pPr>
            <w:r>
              <w:rPr>
                <w:b/>
              </w:rPr>
              <w:t>Контролируемые разделы</w:t>
            </w:r>
          </w:p>
        </w:tc>
        <w:tc>
          <w:tcPr>
            <w:tcW w:w="2398" w:type="dxa"/>
            <w:tcBorders>
              <w:top w:val="single" w:sz="4" w:space="0" w:color="000000"/>
              <w:left w:val="single" w:sz="4" w:space="0" w:color="000000"/>
              <w:bottom w:val="single" w:sz="4" w:space="0" w:color="000000"/>
              <w:right w:val="single" w:sz="4" w:space="0" w:color="000000"/>
            </w:tcBorders>
          </w:tcPr>
          <w:p w14:paraId="5CB2414F" w14:textId="77777777" w:rsidR="001616E5" w:rsidRDefault="001616E5" w:rsidP="00EC751C">
            <w:pPr>
              <w:spacing w:after="0" w:line="259" w:lineRule="auto"/>
              <w:ind w:left="0" w:firstLine="42"/>
              <w:jc w:val="center"/>
            </w:pPr>
            <w:r>
              <w:rPr>
                <w:b/>
              </w:rPr>
              <w:t>Код контролируемой компетенции</w:t>
            </w:r>
          </w:p>
        </w:tc>
        <w:tc>
          <w:tcPr>
            <w:tcW w:w="3282" w:type="dxa"/>
            <w:tcBorders>
              <w:top w:val="single" w:sz="4" w:space="0" w:color="000000"/>
              <w:left w:val="single" w:sz="4" w:space="0" w:color="000000"/>
              <w:bottom w:val="single" w:sz="4" w:space="0" w:color="000000"/>
              <w:right w:val="single" w:sz="4" w:space="0" w:color="000000"/>
            </w:tcBorders>
          </w:tcPr>
          <w:p w14:paraId="3D8059FA" w14:textId="77777777" w:rsidR="001616E5" w:rsidRDefault="001616E5" w:rsidP="00EC751C">
            <w:pPr>
              <w:spacing w:after="0" w:line="259" w:lineRule="auto"/>
              <w:ind w:left="0" w:firstLine="0"/>
              <w:jc w:val="center"/>
            </w:pPr>
            <w:r>
              <w:rPr>
                <w:b/>
              </w:rPr>
              <w:t>Наименование оценочного средства</w:t>
            </w:r>
          </w:p>
        </w:tc>
      </w:tr>
      <w:tr w:rsidR="001616E5" w14:paraId="38B90AA5" w14:textId="77777777" w:rsidTr="00EC751C">
        <w:trPr>
          <w:trHeight w:val="1942"/>
        </w:trPr>
        <w:tc>
          <w:tcPr>
            <w:tcW w:w="744" w:type="dxa"/>
            <w:tcBorders>
              <w:top w:val="single" w:sz="4" w:space="0" w:color="000000"/>
              <w:left w:val="single" w:sz="4" w:space="0" w:color="000000"/>
              <w:bottom w:val="single" w:sz="4" w:space="0" w:color="000000"/>
              <w:right w:val="single" w:sz="4" w:space="0" w:color="000000"/>
            </w:tcBorders>
          </w:tcPr>
          <w:p w14:paraId="666EFA13" w14:textId="77777777" w:rsidR="001616E5" w:rsidRDefault="001616E5" w:rsidP="00EC751C">
            <w:pPr>
              <w:spacing w:after="0" w:line="259" w:lineRule="auto"/>
              <w:ind w:left="0" w:firstLine="0"/>
              <w:jc w:val="left"/>
            </w:pPr>
            <w:r>
              <w:t>1.</w:t>
            </w:r>
          </w:p>
        </w:tc>
        <w:tc>
          <w:tcPr>
            <w:tcW w:w="3070" w:type="dxa"/>
            <w:tcBorders>
              <w:top w:val="single" w:sz="4" w:space="0" w:color="000000"/>
              <w:left w:val="single" w:sz="4" w:space="0" w:color="000000"/>
              <w:bottom w:val="single" w:sz="4" w:space="0" w:color="000000"/>
              <w:right w:val="single" w:sz="4" w:space="0" w:color="000000"/>
            </w:tcBorders>
          </w:tcPr>
          <w:p w14:paraId="4A7C90F5" w14:textId="77777777" w:rsidR="001616E5" w:rsidRDefault="001616E5" w:rsidP="00EC751C">
            <w:pPr>
              <w:spacing w:after="0" w:line="238" w:lineRule="auto"/>
              <w:ind w:left="0" w:firstLine="0"/>
            </w:pPr>
            <w:r>
              <w:t>Ведение дневника, подготовка отчета по практике, отчет по</w:t>
            </w:r>
          </w:p>
          <w:p w14:paraId="27D1D741" w14:textId="77777777" w:rsidR="001616E5" w:rsidRDefault="001616E5" w:rsidP="00EC751C">
            <w:pPr>
              <w:spacing w:after="0" w:line="259" w:lineRule="auto"/>
              <w:ind w:left="0" w:firstLine="0"/>
              <w:jc w:val="left"/>
            </w:pPr>
            <w:r>
              <w:t>практике</w:t>
            </w:r>
          </w:p>
        </w:tc>
        <w:tc>
          <w:tcPr>
            <w:tcW w:w="2398" w:type="dxa"/>
            <w:tcBorders>
              <w:top w:val="single" w:sz="4" w:space="0" w:color="000000"/>
              <w:left w:val="single" w:sz="4" w:space="0" w:color="000000"/>
              <w:bottom w:val="single" w:sz="4" w:space="0" w:color="000000"/>
              <w:right w:val="single" w:sz="4" w:space="0" w:color="000000"/>
            </w:tcBorders>
          </w:tcPr>
          <w:p w14:paraId="383BA0B2" w14:textId="77777777" w:rsidR="001616E5" w:rsidRDefault="001616E5" w:rsidP="00EC751C">
            <w:pPr>
              <w:spacing w:after="0" w:line="259" w:lineRule="auto"/>
              <w:ind w:left="0" w:firstLine="0"/>
              <w:jc w:val="left"/>
            </w:pPr>
            <w:r>
              <w:t>УК-1</w:t>
            </w:r>
          </w:p>
          <w:p w14:paraId="62909C76" w14:textId="77777777" w:rsidR="001616E5" w:rsidRDefault="001616E5" w:rsidP="00EC751C">
            <w:pPr>
              <w:spacing w:after="0" w:line="259" w:lineRule="auto"/>
              <w:ind w:left="0" w:firstLine="0"/>
              <w:jc w:val="left"/>
            </w:pPr>
            <w:r>
              <w:t>УК-3</w:t>
            </w:r>
          </w:p>
          <w:p w14:paraId="0AB817D0" w14:textId="5E925411" w:rsidR="001616E5" w:rsidRDefault="001616E5" w:rsidP="00EC751C">
            <w:pPr>
              <w:spacing w:after="0" w:line="259" w:lineRule="auto"/>
              <w:ind w:left="0" w:firstLine="0"/>
              <w:jc w:val="left"/>
            </w:pPr>
            <w:r>
              <w:t>ОПК-5</w:t>
            </w:r>
          </w:p>
          <w:p w14:paraId="537648F3" w14:textId="77777777" w:rsidR="001616E5" w:rsidRDefault="001616E5" w:rsidP="00EC751C">
            <w:pPr>
              <w:spacing w:after="0" w:line="259" w:lineRule="auto"/>
              <w:ind w:left="0" w:firstLine="0"/>
              <w:jc w:val="left"/>
            </w:pPr>
            <w:r>
              <w:t>ОПК-9</w:t>
            </w:r>
          </w:p>
          <w:p w14:paraId="7BD96991" w14:textId="77777777" w:rsidR="001616E5" w:rsidRDefault="001616E5" w:rsidP="00EC751C">
            <w:pPr>
              <w:spacing w:after="0" w:line="259" w:lineRule="auto"/>
              <w:ind w:left="0" w:firstLine="0"/>
              <w:jc w:val="left"/>
            </w:pPr>
            <w:r>
              <w:t>ПК-1</w:t>
            </w:r>
          </w:p>
        </w:tc>
        <w:tc>
          <w:tcPr>
            <w:tcW w:w="3282" w:type="dxa"/>
            <w:tcBorders>
              <w:top w:val="single" w:sz="4" w:space="0" w:color="000000"/>
              <w:left w:val="single" w:sz="4" w:space="0" w:color="000000"/>
              <w:bottom w:val="single" w:sz="4" w:space="0" w:color="000000"/>
              <w:right w:val="single" w:sz="4" w:space="0" w:color="000000"/>
            </w:tcBorders>
          </w:tcPr>
          <w:p w14:paraId="5EB3D0F7" w14:textId="77777777" w:rsidR="001616E5" w:rsidRDefault="001616E5" w:rsidP="00EC751C">
            <w:pPr>
              <w:spacing w:after="0" w:line="259" w:lineRule="auto"/>
              <w:ind w:left="0" w:firstLine="0"/>
              <w:jc w:val="left"/>
            </w:pPr>
            <w:r>
              <w:t>Собеседование</w:t>
            </w:r>
          </w:p>
          <w:p w14:paraId="33648626" w14:textId="77777777" w:rsidR="001616E5" w:rsidRDefault="001616E5" w:rsidP="00EC751C">
            <w:pPr>
              <w:spacing w:after="0" w:line="259" w:lineRule="auto"/>
              <w:ind w:left="0" w:firstLine="0"/>
              <w:jc w:val="left"/>
            </w:pPr>
            <w:r>
              <w:t>Проверка отчета по практике</w:t>
            </w:r>
          </w:p>
          <w:p w14:paraId="327B214B" w14:textId="31F5325D" w:rsidR="001616E5" w:rsidRDefault="001616E5" w:rsidP="00EC751C">
            <w:pPr>
              <w:spacing w:after="0" w:line="259" w:lineRule="auto"/>
              <w:ind w:left="0" w:firstLine="0"/>
              <w:jc w:val="left"/>
            </w:pPr>
            <w:r>
              <w:t>Защита отчета по практике на итоговой конференции</w:t>
            </w:r>
          </w:p>
        </w:tc>
      </w:tr>
    </w:tbl>
    <w:p w14:paraId="2DDA31F6" w14:textId="77777777" w:rsidR="001616E5" w:rsidRPr="000515C1" w:rsidRDefault="001616E5" w:rsidP="001616E5">
      <w:pPr>
        <w:spacing w:after="0" w:line="240" w:lineRule="auto"/>
        <w:ind w:left="360" w:firstLine="0"/>
        <w:contextualSpacing/>
        <w:rPr>
          <w:b/>
        </w:rPr>
      </w:pPr>
    </w:p>
    <w:p w14:paraId="26BB71ED" w14:textId="77777777" w:rsidR="001616E5" w:rsidRPr="000515C1" w:rsidRDefault="001616E5" w:rsidP="001616E5">
      <w:pPr>
        <w:numPr>
          <w:ilvl w:val="1"/>
          <w:numId w:val="26"/>
        </w:numPr>
        <w:spacing w:after="0" w:line="240" w:lineRule="auto"/>
        <w:contextualSpacing/>
        <w:rPr>
          <w:b/>
        </w:rPr>
      </w:pPr>
      <w:r w:rsidRPr="000515C1">
        <w:rPr>
          <w:b/>
          <w:i/>
        </w:rPr>
        <w:t>Описание показателей и критериев оценивания результатов практики</w:t>
      </w:r>
    </w:p>
    <w:p w14:paraId="000E567C" w14:textId="77777777" w:rsidR="001616E5" w:rsidRDefault="001616E5" w:rsidP="001616E5">
      <w:pPr>
        <w:ind w:firstLine="360"/>
      </w:pPr>
      <w:r w:rsidRPr="002F3A31">
        <w:t>Показателями оценивания компетенций являются наиболее значимые знания, умения и владения, которые получены студентами в процессе освоения дисциплин и прохождения практики.</w:t>
      </w:r>
    </w:p>
    <w:p w14:paraId="41188E2A" w14:textId="77777777" w:rsidR="001616E5" w:rsidRPr="002F3A31" w:rsidRDefault="001616E5" w:rsidP="001616E5">
      <w:pPr>
        <w:ind w:firstLine="360"/>
      </w:pPr>
    </w:p>
    <w:p w14:paraId="6612C729" w14:textId="77777777" w:rsidR="001616E5" w:rsidRPr="002F3A31" w:rsidRDefault="001616E5" w:rsidP="001616E5">
      <w:pPr>
        <w:numPr>
          <w:ilvl w:val="2"/>
          <w:numId w:val="26"/>
        </w:numPr>
        <w:spacing w:after="0" w:line="240" w:lineRule="auto"/>
        <w:contextualSpacing/>
        <w:jc w:val="left"/>
        <w:rPr>
          <w:b/>
          <w:i/>
        </w:rPr>
      </w:pPr>
      <w:r w:rsidRPr="002F3A31">
        <w:rPr>
          <w:b/>
          <w:i/>
        </w:rPr>
        <w:lastRenderedPageBreak/>
        <w:t>Показатели и критерии оценивания результатов практики</w:t>
      </w:r>
    </w:p>
    <w:p w14:paraId="796F5891" w14:textId="77777777" w:rsidR="001616E5" w:rsidRPr="002F3A31" w:rsidRDefault="001616E5" w:rsidP="001616E5">
      <w:pPr>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91"/>
        <w:gridCol w:w="1545"/>
        <w:gridCol w:w="7071"/>
      </w:tblGrid>
      <w:tr w:rsidR="001616E5" w:rsidRPr="002F3A31" w14:paraId="60C0B83E" w14:textId="77777777" w:rsidTr="00EC751C">
        <w:tc>
          <w:tcPr>
            <w:tcW w:w="562" w:type="pct"/>
            <w:vAlign w:val="center"/>
          </w:tcPr>
          <w:p w14:paraId="3FA5A95D" w14:textId="77777777" w:rsidR="001616E5" w:rsidRPr="002F3A31" w:rsidRDefault="001616E5" w:rsidP="009625FE">
            <w:pPr>
              <w:spacing w:after="0" w:line="240" w:lineRule="auto"/>
              <w:ind w:left="0" w:firstLine="0"/>
              <w:jc w:val="center"/>
              <w:rPr>
                <w:rFonts w:eastAsia="Calibri"/>
                <w:b/>
              </w:rPr>
            </w:pPr>
            <w:r w:rsidRPr="002F3A31">
              <w:rPr>
                <w:rFonts w:eastAsia="Calibri"/>
                <w:b/>
              </w:rPr>
              <w:t>Шкала оценивания</w:t>
            </w:r>
          </w:p>
        </w:tc>
        <w:tc>
          <w:tcPr>
            <w:tcW w:w="796" w:type="pct"/>
            <w:vAlign w:val="center"/>
          </w:tcPr>
          <w:p w14:paraId="515F23D5" w14:textId="77777777" w:rsidR="001616E5" w:rsidRPr="002F3A31" w:rsidRDefault="001616E5" w:rsidP="009625FE">
            <w:pPr>
              <w:spacing w:after="0" w:line="240" w:lineRule="auto"/>
              <w:ind w:left="0" w:firstLine="0"/>
              <w:jc w:val="center"/>
              <w:rPr>
                <w:rFonts w:eastAsia="Calibri"/>
                <w:b/>
              </w:rPr>
            </w:pPr>
            <w:r w:rsidRPr="002F3A31">
              <w:rPr>
                <w:rFonts w:eastAsia="Calibri"/>
                <w:b/>
              </w:rPr>
              <w:t xml:space="preserve">Индикаторы достижения  </w:t>
            </w:r>
          </w:p>
        </w:tc>
        <w:tc>
          <w:tcPr>
            <w:tcW w:w="3642" w:type="pct"/>
            <w:vAlign w:val="center"/>
          </w:tcPr>
          <w:p w14:paraId="49EE946B" w14:textId="77777777" w:rsidR="001616E5" w:rsidRPr="002F3A31" w:rsidRDefault="001616E5" w:rsidP="009625FE">
            <w:pPr>
              <w:spacing w:after="0" w:line="240" w:lineRule="auto"/>
              <w:ind w:left="0" w:firstLine="0"/>
              <w:jc w:val="center"/>
              <w:rPr>
                <w:rFonts w:eastAsia="Calibri"/>
                <w:b/>
              </w:rPr>
            </w:pPr>
            <w:r w:rsidRPr="002F3A31">
              <w:rPr>
                <w:rFonts w:eastAsia="Calibri"/>
                <w:b/>
              </w:rPr>
              <w:t>Показатели оценивания результатов обучения</w:t>
            </w:r>
          </w:p>
        </w:tc>
      </w:tr>
      <w:tr w:rsidR="001616E5" w:rsidRPr="002F3A31" w14:paraId="180D3994" w14:textId="77777777" w:rsidTr="00EC751C">
        <w:tc>
          <w:tcPr>
            <w:tcW w:w="562" w:type="pct"/>
            <w:vMerge w:val="restart"/>
            <w:textDirection w:val="btLr"/>
          </w:tcPr>
          <w:p w14:paraId="5C690786" w14:textId="77777777" w:rsidR="001616E5" w:rsidRDefault="001616E5" w:rsidP="00EC751C">
            <w:pPr>
              <w:ind w:left="113" w:right="113"/>
              <w:jc w:val="center"/>
              <w:rPr>
                <w:rFonts w:eastAsia="Calibri"/>
              </w:rPr>
            </w:pPr>
            <w:r w:rsidRPr="002F3A31">
              <w:rPr>
                <w:rFonts w:eastAsia="Calibri"/>
              </w:rPr>
              <w:t>ОТЛИЧНО</w:t>
            </w:r>
          </w:p>
          <w:p w14:paraId="44529A30" w14:textId="77777777" w:rsidR="001616E5" w:rsidRPr="002F3A31" w:rsidRDefault="001616E5" w:rsidP="00EC751C">
            <w:pPr>
              <w:ind w:left="113" w:right="113"/>
              <w:jc w:val="center"/>
              <w:rPr>
                <w:rFonts w:eastAsia="Calibri"/>
              </w:rPr>
            </w:pPr>
            <w:r>
              <w:rPr>
                <w:rFonts w:eastAsia="Calibri"/>
              </w:rPr>
              <w:t>(зачтено)</w:t>
            </w:r>
          </w:p>
          <w:p w14:paraId="2FF1FC9A" w14:textId="77777777" w:rsidR="001616E5" w:rsidRPr="002F3A31" w:rsidRDefault="001616E5" w:rsidP="00EC751C">
            <w:pPr>
              <w:ind w:left="113" w:right="113"/>
              <w:rPr>
                <w:rFonts w:eastAsia="Calibri"/>
                <w:b/>
              </w:rPr>
            </w:pPr>
          </w:p>
        </w:tc>
        <w:tc>
          <w:tcPr>
            <w:tcW w:w="796" w:type="pct"/>
          </w:tcPr>
          <w:p w14:paraId="71747FA0" w14:textId="77777777" w:rsidR="001616E5" w:rsidRPr="002F3A31" w:rsidRDefault="001616E5" w:rsidP="00EC751C">
            <w:pPr>
              <w:rPr>
                <w:rFonts w:eastAsia="Calibri"/>
              </w:rPr>
            </w:pPr>
            <w:r w:rsidRPr="002F3A31">
              <w:rPr>
                <w:rFonts w:eastAsia="Calibri"/>
              </w:rPr>
              <w:t>Знает:</w:t>
            </w:r>
          </w:p>
          <w:p w14:paraId="1D511B9B" w14:textId="77777777" w:rsidR="001616E5" w:rsidRPr="002F3A31" w:rsidRDefault="001616E5" w:rsidP="00EC751C">
            <w:pPr>
              <w:rPr>
                <w:rFonts w:eastAsia="Calibri"/>
              </w:rPr>
            </w:pPr>
          </w:p>
        </w:tc>
        <w:tc>
          <w:tcPr>
            <w:tcW w:w="3642" w:type="pct"/>
          </w:tcPr>
          <w:p w14:paraId="4B9CD429" w14:textId="77777777" w:rsidR="001616E5" w:rsidRPr="002F3A31" w:rsidRDefault="001616E5" w:rsidP="006D062C">
            <w:pPr>
              <w:spacing w:after="0" w:line="240" w:lineRule="auto"/>
              <w:ind w:left="0"/>
              <w:rPr>
                <w:rFonts w:eastAsia="Calibri"/>
                <w:bCs/>
              </w:rPr>
            </w:pPr>
            <w:r w:rsidRPr="002F3A31">
              <w:rPr>
                <w:rFonts w:eastAsia="Calibri"/>
                <w:bC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5A841457" w14:textId="77777777" w:rsidR="001616E5" w:rsidRPr="002F3A31" w:rsidRDefault="001616E5" w:rsidP="006D062C">
            <w:pPr>
              <w:spacing w:after="0" w:line="240" w:lineRule="auto"/>
              <w:ind w:left="0"/>
              <w:rPr>
                <w:rFonts w:eastAsia="Calibri"/>
                <w:bCs/>
              </w:rPr>
            </w:pPr>
            <w:r w:rsidRPr="002F3A31">
              <w:rPr>
                <w:rFonts w:eastAsia="Calibri"/>
                <w:bCs/>
              </w:rPr>
              <w:t>- на основе системных научных знаний делает квалифицированные выводы и обобщения, свободно оперирует категориями и понятиями.</w:t>
            </w:r>
          </w:p>
        </w:tc>
      </w:tr>
      <w:tr w:rsidR="001616E5" w:rsidRPr="002F3A31" w14:paraId="293BF811" w14:textId="77777777" w:rsidTr="00EC751C">
        <w:trPr>
          <w:trHeight w:val="1066"/>
        </w:trPr>
        <w:tc>
          <w:tcPr>
            <w:tcW w:w="562" w:type="pct"/>
            <w:vMerge/>
          </w:tcPr>
          <w:p w14:paraId="4E66B2CA" w14:textId="77777777" w:rsidR="001616E5" w:rsidRPr="002F3A31" w:rsidRDefault="001616E5" w:rsidP="00EC751C">
            <w:pPr>
              <w:rPr>
                <w:rFonts w:eastAsia="Calibri"/>
                <w:b/>
              </w:rPr>
            </w:pPr>
          </w:p>
        </w:tc>
        <w:tc>
          <w:tcPr>
            <w:tcW w:w="796" w:type="pct"/>
          </w:tcPr>
          <w:p w14:paraId="54E5C8EC" w14:textId="77777777" w:rsidR="001616E5" w:rsidRPr="002F3A31" w:rsidRDefault="001616E5" w:rsidP="00EC751C">
            <w:pPr>
              <w:rPr>
                <w:rFonts w:eastAsia="Calibri"/>
              </w:rPr>
            </w:pPr>
            <w:r w:rsidRPr="002F3A31">
              <w:rPr>
                <w:rFonts w:eastAsia="Calibri"/>
              </w:rPr>
              <w:t>Умеет:</w:t>
            </w:r>
          </w:p>
        </w:tc>
        <w:tc>
          <w:tcPr>
            <w:tcW w:w="3642" w:type="pct"/>
          </w:tcPr>
          <w:p w14:paraId="0E59E1E6" w14:textId="77777777" w:rsidR="001616E5" w:rsidRPr="002F3A31" w:rsidRDefault="001616E5" w:rsidP="006D062C">
            <w:pPr>
              <w:spacing w:after="0" w:line="240" w:lineRule="auto"/>
              <w:ind w:left="0"/>
              <w:rPr>
                <w:rFonts w:eastAsia="Calibri"/>
              </w:rPr>
            </w:pPr>
            <w:r w:rsidRPr="002F3A31">
              <w:rPr>
                <w:rFonts w:eastAsia="Calibri"/>
                <w:bCs/>
              </w:rPr>
              <w:t>- студент умеет самостоятельно и правильно решать учебно-профессиональные задачи или задания, уверенно, логично, последовательно и аргументировано излагать свое решение, используя научные понятия, ссылаясь на нормативную базу.</w:t>
            </w:r>
          </w:p>
        </w:tc>
      </w:tr>
      <w:tr w:rsidR="001616E5" w:rsidRPr="002F3A31" w14:paraId="1D4D0E7A" w14:textId="77777777" w:rsidTr="00EC751C">
        <w:tc>
          <w:tcPr>
            <w:tcW w:w="562" w:type="pct"/>
            <w:vMerge/>
          </w:tcPr>
          <w:p w14:paraId="7CA870E6" w14:textId="77777777" w:rsidR="001616E5" w:rsidRPr="002F3A31" w:rsidRDefault="001616E5" w:rsidP="00EC751C">
            <w:pPr>
              <w:rPr>
                <w:rFonts w:eastAsia="Calibri"/>
                <w:b/>
              </w:rPr>
            </w:pPr>
          </w:p>
        </w:tc>
        <w:tc>
          <w:tcPr>
            <w:tcW w:w="796" w:type="pct"/>
          </w:tcPr>
          <w:p w14:paraId="650027C1" w14:textId="77777777" w:rsidR="001616E5" w:rsidRPr="002F3A31" w:rsidRDefault="001616E5" w:rsidP="00EC751C">
            <w:pPr>
              <w:rPr>
                <w:rFonts w:eastAsia="Calibri"/>
              </w:rPr>
            </w:pPr>
            <w:r w:rsidRPr="002F3A31">
              <w:rPr>
                <w:rFonts w:eastAsia="Calibri"/>
              </w:rPr>
              <w:t>Владеет:</w:t>
            </w:r>
          </w:p>
        </w:tc>
        <w:tc>
          <w:tcPr>
            <w:tcW w:w="3642" w:type="pct"/>
          </w:tcPr>
          <w:p w14:paraId="52020F39" w14:textId="77777777" w:rsidR="001616E5" w:rsidRPr="002F3A31" w:rsidRDefault="001616E5" w:rsidP="006D062C">
            <w:pPr>
              <w:spacing w:after="0" w:line="240" w:lineRule="auto"/>
              <w:ind w:left="0"/>
              <w:rPr>
                <w:rFonts w:eastAsia="Calibri"/>
                <w:bCs/>
              </w:rPr>
            </w:pPr>
            <w:r w:rsidRPr="002F3A31">
              <w:rPr>
                <w:rFonts w:eastAsia="Calibri"/>
                <w:bCs/>
              </w:rPr>
              <w:t xml:space="preserve">- студент владеет рациональными методами (с использованием рациональных методик) решения сложных профессиональных задач, представленных деловыми играми, кейсами и т.д.; </w:t>
            </w:r>
          </w:p>
          <w:p w14:paraId="340EDE11" w14:textId="77777777" w:rsidR="001616E5" w:rsidRPr="002F3A31" w:rsidRDefault="001616E5" w:rsidP="006D062C">
            <w:pPr>
              <w:spacing w:after="0" w:line="240" w:lineRule="auto"/>
              <w:ind w:left="0"/>
              <w:rPr>
                <w:rFonts w:eastAsia="Calibri"/>
                <w:bCs/>
              </w:rPr>
            </w:pPr>
            <w:r w:rsidRPr="002F3A31">
              <w:rPr>
                <w:rFonts w:eastAsia="Calibri"/>
                <w:bCs/>
              </w:rPr>
              <w:t xml:space="preserve">При решении продемонстрировал навыки </w:t>
            </w:r>
          </w:p>
          <w:p w14:paraId="3969FC48" w14:textId="77777777" w:rsidR="001616E5" w:rsidRPr="002F3A31" w:rsidRDefault="001616E5" w:rsidP="006D062C">
            <w:pPr>
              <w:spacing w:after="0" w:line="240" w:lineRule="auto"/>
              <w:ind w:left="0"/>
              <w:rPr>
                <w:rFonts w:eastAsia="Calibri"/>
                <w:bCs/>
              </w:rPr>
            </w:pPr>
            <w:r w:rsidRPr="002F3A31">
              <w:rPr>
                <w:rFonts w:eastAsia="Calibri"/>
                <w:bCs/>
              </w:rPr>
              <w:t xml:space="preserve">- выделения главного, </w:t>
            </w:r>
          </w:p>
          <w:p w14:paraId="32002249" w14:textId="77777777" w:rsidR="001616E5" w:rsidRPr="002F3A31" w:rsidRDefault="001616E5" w:rsidP="006D062C">
            <w:pPr>
              <w:spacing w:after="0" w:line="240" w:lineRule="auto"/>
              <w:ind w:left="0"/>
              <w:rPr>
                <w:rFonts w:eastAsia="Calibri"/>
                <w:bCs/>
              </w:rPr>
            </w:pPr>
            <w:r w:rsidRPr="002F3A31">
              <w:rPr>
                <w:rFonts w:eastAsia="Calibri"/>
                <w:bCs/>
              </w:rPr>
              <w:t>- связкой теоретических положений с требованиями руководящих документов,</w:t>
            </w:r>
          </w:p>
          <w:p w14:paraId="4A3012FA" w14:textId="77777777" w:rsidR="001616E5" w:rsidRPr="002F3A31" w:rsidRDefault="001616E5" w:rsidP="006D062C">
            <w:pPr>
              <w:spacing w:after="0" w:line="240" w:lineRule="auto"/>
              <w:ind w:left="0"/>
              <w:rPr>
                <w:rFonts w:eastAsia="Calibri"/>
                <w:bCs/>
              </w:rPr>
            </w:pPr>
            <w:r w:rsidRPr="002F3A31">
              <w:rPr>
                <w:rFonts w:eastAsia="Calibri"/>
                <w:bCs/>
              </w:rPr>
              <w:t xml:space="preserve">- изложения мыслей в логической последовательности, </w:t>
            </w:r>
          </w:p>
          <w:p w14:paraId="3154CD19" w14:textId="77777777" w:rsidR="001616E5" w:rsidRPr="002F3A31" w:rsidRDefault="001616E5" w:rsidP="006D062C">
            <w:pPr>
              <w:spacing w:after="0" w:line="240" w:lineRule="auto"/>
              <w:ind w:left="0"/>
              <w:rPr>
                <w:rFonts w:eastAsia="Calibri"/>
                <w:bCs/>
              </w:rPr>
            </w:pPr>
            <w:r w:rsidRPr="002F3A31">
              <w:rPr>
                <w:rFonts w:eastAsia="Calibri"/>
                <w:bCs/>
              </w:rPr>
              <w:t>- самостоятельного анализа факты, событий, явлений, процессов в их взаимосвязи и диалектическом развитии.</w:t>
            </w:r>
          </w:p>
        </w:tc>
      </w:tr>
      <w:tr w:rsidR="001616E5" w:rsidRPr="002F3A31" w14:paraId="68CB012F" w14:textId="77777777" w:rsidTr="00EC751C">
        <w:trPr>
          <w:trHeight w:val="1666"/>
        </w:trPr>
        <w:tc>
          <w:tcPr>
            <w:tcW w:w="562" w:type="pct"/>
            <w:vMerge w:val="restart"/>
            <w:textDirection w:val="btLr"/>
            <w:vAlign w:val="center"/>
          </w:tcPr>
          <w:p w14:paraId="3031225B" w14:textId="77777777" w:rsidR="001616E5" w:rsidRDefault="001616E5" w:rsidP="00EC751C">
            <w:pPr>
              <w:ind w:left="113" w:right="113"/>
              <w:jc w:val="center"/>
              <w:rPr>
                <w:rFonts w:eastAsia="Calibri"/>
              </w:rPr>
            </w:pPr>
            <w:r w:rsidRPr="002F3A31">
              <w:rPr>
                <w:rFonts w:eastAsia="Calibri"/>
              </w:rPr>
              <w:t>ХОРОШО</w:t>
            </w:r>
            <w:r>
              <w:rPr>
                <w:rFonts w:eastAsia="Calibri"/>
              </w:rPr>
              <w:t xml:space="preserve"> </w:t>
            </w:r>
          </w:p>
          <w:p w14:paraId="67FFD433" w14:textId="77777777" w:rsidR="001616E5" w:rsidRPr="002F3A31" w:rsidRDefault="001616E5" w:rsidP="00EC751C">
            <w:pPr>
              <w:ind w:left="113" w:right="113"/>
              <w:jc w:val="center"/>
              <w:rPr>
                <w:rFonts w:eastAsia="Calibri"/>
              </w:rPr>
            </w:pPr>
            <w:r>
              <w:rPr>
                <w:rFonts w:eastAsia="Calibri"/>
              </w:rPr>
              <w:t>(зачтено)</w:t>
            </w:r>
          </w:p>
        </w:tc>
        <w:tc>
          <w:tcPr>
            <w:tcW w:w="796" w:type="pct"/>
          </w:tcPr>
          <w:p w14:paraId="5C7C8BE1" w14:textId="77777777" w:rsidR="001616E5" w:rsidRPr="002F3A31" w:rsidRDefault="001616E5" w:rsidP="00EC751C">
            <w:pPr>
              <w:rPr>
                <w:rFonts w:eastAsia="Calibri"/>
              </w:rPr>
            </w:pPr>
            <w:r w:rsidRPr="002F3A31">
              <w:rPr>
                <w:rFonts w:eastAsia="Calibri"/>
              </w:rPr>
              <w:t>Знает:</w:t>
            </w:r>
          </w:p>
        </w:tc>
        <w:tc>
          <w:tcPr>
            <w:tcW w:w="3642" w:type="pct"/>
          </w:tcPr>
          <w:p w14:paraId="310F3166" w14:textId="77777777" w:rsidR="001616E5" w:rsidRPr="002F3A31" w:rsidRDefault="001616E5" w:rsidP="006D062C">
            <w:pPr>
              <w:spacing w:after="0" w:line="240" w:lineRule="auto"/>
              <w:ind w:left="0"/>
              <w:rPr>
                <w:rFonts w:eastAsia="Calibri"/>
              </w:rPr>
            </w:pPr>
            <w:r w:rsidRPr="002F3A31">
              <w:rPr>
                <w:rFonts w:eastAsia="Calibri"/>
              </w:rPr>
              <w:t xml:space="preserve">- студент твердо усвоил материал, достаточно грамотно его излагает, опираясь на знания основной и дополнительной литературы, </w:t>
            </w:r>
          </w:p>
          <w:p w14:paraId="2EE6D6CB" w14:textId="77777777" w:rsidR="001616E5" w:rsidRPr="002F3A31" w:rsidRDefault="001616E5" w:rsidP="006D062C">
            <w:pPr>
              <w:spacing w:after="0" w:line="240" w:lineRule="auto"/>
              <w:ind w:left="0"/>
              <w:rPr>
                <w:rFonts w:eastAsia="Calibri"/>
              </w:rPr>
            </w:pPr>
            <w:r w:rsidRPr="002F3A31">
              <w:rPr>
                <w:rFonts w:eastAsia="Calibri"/>
              </w:rPr>
              <w:t>- затрудняется в формулировании квалифицированных выводов и обобщений, оперирует категориями и понятиями, но не всегда правильно их верифицирует.</w:t>
            </w:r>
          </w:p>
        </w:tc>
      </w:tr>
      <w:tr w:rsidR="001616E5" w:rsidRPr="002F3A31" w14:paraId="5628AA5A" w14:textId="77777777" w:rsidTr="00EC751C">
        <w:tc>
          <w:tcPr>
            <w:tcW w:w="562" w:type="pct"/>
            <w:vMerge/>
          </w:tcPr>
          <w:p w14:paraId="4EF9674D" w14:textId="77777777" w:rsidR="001616E5" w:rsidRPr="002F3A31" w:rsidRDefault="001616E5" w:rsidP="00EC751C">
            <w:pPr>
              <w:ind w:left="113" w:right="113"/>
              <w:jc w:val="center"/>
              <w:rPr>
                <w:rFonts w:eastAsia="Calibri"/>
              </w:rPr>
            </w:pPr>
          </w:p>
        </w:tc>
        <w:tc>
          <w:tcPr>
            <w:tcW w:w="796" w:type="pct"/>
          </w:tcPr>
          <w:p w14:paraId="50FCDF25" w14:textId="77777777" w:rsidR="001616E5" w:rsidRPr="002F3A31" w:rsidRDefault="001616E5" w:rsidP="00EC751C">
            <w:pPr>
              <w:ind w:left="113" w:right="113"/>
              <w:rPr>
                <w:rFonts w:eastAsia="Calibri"/>
              </w:rPr>
            </w:pPr>
            <w:r w:rsidRPr="002F3A31">
              <w:rPr>
                <w:rFonts w:eastAsia="Calibri"/>
              </w:rPr>
              <w:t>Умеет:</w:t>
            </w:r>
          </w:p>
        </w:tc>
        <w:tc>
          <w:tcPr>
            <w:tcW w:w="3642" w:type="pct"/>
          </w:tcPr>
          <w:p w14:paraId="1009770B" w14:textId="77777777" w:rsidR="001616E5" w:rsidRPr="002F3A31" w:rsidRDefault="001616E5" w:rsidP="006D062C">
            <w:pPr>
              <w:spacing w:after="0" w:line="240" w:lineRule="auto"/>
              <w:ind w:left="0"/>
              <w:rPr>
                <w:rFonts w:eastAsia="Calibri"/>
              </w:rPr>
            </w:pPr>
            <w:r w:rsidRPr="002F3A31">
              <w:rPr>
                <w:rFonts w:eastAsia="Calibri"/>
              </w:rPr>
              <w:t>- студент умеет самостоятельно и в основном правильно решать учебно-профессиональные задачи или задания, уверенно, логично, последовательно и аргументировано излагать свое решение, не в полной мере используя научные понятия и ссылки на нормативную базу.</w:t>
            </w:r>
          </w:p>
        </w:tc>
      </w:tr>
      <w:tr w:rsidR="001616E5" w:rsidRPr="002F3A31" w14:paraId="6A1FF6EF" w14:textId="77777777" w:rsidTr="00EC751C">
        <w:tc>
          <w:tcPr>
            <w:tcW w:w="562" w:type="pct"/>
            <w:vMerge/>
          </w:tcPr>
          <w:p w14:paraId="711C11DD" w14:textId="77777777" w:rsidR="001616E5" w:rsidRPr="002F3A31" w:rsidRDefault="001616E5" w:rsidP="00EC751C">
            <w:pPr>
              <w:ind w:left="113" w:right="113"/>
              <w:jc w:val="center"/>
              <w:rPr>
                <w:rFonts w:eastAsia="Calibri"/>
              </w:rPr>
            </w:pPr>
          </w:p>
        </w:tc>
        <w:tc>
          <w:tcPr>
            <w:tcW w:w="796" w:type="pct"/>
          </w:tcPr>
          <w:p w14:paraId="5CE63CF3" w14:textId="77777777" w:rsidR="001616E5" w:rsidRPr="002F3A31" w:rsidRDefault="001616E5" w:rsidP="00EC751C">
            <w:pPr>
              <w:ind w:left="113" w:right="113"/>
              <w:rPr>
                <w:rFonts w:eastAsia="Calibri"/>
              </w:rPr>
            </w:pPr>
            <w:r w:rsidRPr="002F3A31">
              <w:rPr>
                <w:rFonts w:eastAsia="Calibri"/>
              </w:rPr>
              <w:t>Владеет:</w:t>
            </w:r>
          </w:p>
        </w:tc>
        <w:tc>
          <w:tcPr>
            <w:tcW w:w="3642" w:type="pct"/>
          </w:tcPr>
          <w:p w14:paraId="07BD2540" w14:textId="77777777" w:rsidR="001616E5" w:rsidRPr="002F3A31" w:rsidRDefault="001616E5" w:rsidP="00FE624C">
            <w:pPr>
              <w:spacing w:after="0" w:line="240" w:lineRule="auto"/>
              <w:ind w:left="11" w:hanging="11"/>
              <w:rPr>
                <w:rFonts w:eastAsia="Calibri"/>
              </w:rPr>
            </w:pPr>
            <w:r w:rsidRPr="002F3A31">
              <w:rPr>
                <w:rFonts w:eastAsia="Calibri"/>
              </w:rPr>
              <w:t xml:space="preserve">- студент в целом владеет рациональными методами решения сложных профессиональных задач, представленных деловыми играми, кейсами и т.д.; </w:t>
            </w:r>
          </w:p>
          <w:p w14:paraId="7E4ABC19" w14:textId="77777777" w:rsidR="001616E5" w:rsidRPr="002F3A31" w:rsidRDefault="001616E5" w:rsidP="00FE624C">
            <w:pPr>
              <w:spacing w:after="0" w:line="240" w:lineRule="auto"/>
              <w:ind w:left="11" w:hanging="11"/>
              <w:rPr>
                <w:rFonts w:eastAsia="Calibri"/>
                <w:bCs/>
              </w:rPr>
            </w:pPr>
            <w:r w:rsidRPr="002F3A31">
              <w:rPr>
                <w:rFonts w:eastAsia="Calibri"/>
                <w:bCs/>
              </w:rPr>
              <w:t xml:space="preserve">При решении смог продемонстрировать достаточность, но не глубинность навыков </w:t>
            </w:r>
          </w:p>
          <w:p w14:paraId="141EFF99" w14:textId="77777777" w:rsidR="001616E5" w:rsidRPr="002F3A31" w:rsidRDefault="001616E5" w:rsidP="00FE624C">
            <w:pPr>
              <w:spacing w:after="0" w:line="240" w:lineRule="auto"/>
              <w:ind w:left="11" w:hanging="11"/>
              <w:rPr>
                <w:rFonts w:eastAsia="Calibri"/>
              </w:rPr>
            </w:pPr>
            <w:r w:rsidRPr="002F3A31">
              <w:rPr>
                <w:rFonts w:eastAsia="Calibri"/>
              </w:rPr>
              <w:t xml:space="preserve">- выделения главного, </w:t>
            </w:r>
          </w:p>
          <w:p w14:paraId="04405572" w14:textId="77777777" w:rsidR="001616E5" w:rsidRPr="002F3A31" w:rsidRDefault="001616E5" w:rsidP="00FE624C">
            <w:pPr>
              <w:spacing w:after="0" w:line="240" w:lineRule="auto"/>
              <w:ind w:left="11" w:hanging="11"/>
              <w:rPr>
                <w:rFonts w:eastAsia="Calibri"/>
              </w:rPr>
            </w:pPr>
            <w:r w:rsidRPr="002F3A31">
              <w:rPr>
                <w:rFonts w:eastAsia="Calibri"/>
              </w:rPr>
              <w:t>- изложения мыслей в логической последовательности.</w:t>
            </w:r>
          </w:p>
          <w:p w14:paraId="331AA71E" w14:textId="77777777" w:rsidR="001616E5" w:rsidRPr="002F3A31" w:rsidRDefault="001616E5" w:rsidP="00FE624C">
            <w:pPr>
              <w:spacing w:after="0" w:line="240" w:lineRule="auto"/>
              <w:ind w:left="11" w:hanging="11"/>
              <w:rPr>
                <w:rFonts w:eastAsia="Calibri"/>
              </w:rPr>
            </w:pPr>
            <w:r w:rsidRPr="002F3A31">
              <w:rPr>
                <w:rFonts w:eastAsia="Calibri"/>
              </w:rPr>
              <w:t>- связки теоретических положений с требованиями руководящих документов,</w:t>
            </w:r>
          </w:p>
          <w:p w14:paraId="208A064A" w14:textId="77777777" w:rsidR="001616E5" w:rsidRPr="002F3A31" w:rsidRDefault="001616E5" w:rsidP="00FE624C">
            <w:pPr>
              <w:spacing w:after="0" w:line="240" w:lineRule="auto"/>
              <w:ind w:left="11" w:hanging="11"/>
              <w:rPr>
                <w:rFonts w:eastAsia="Calibri"/>
              </w:rPr>
            </w:pPr>
            <w:r w:rsidRPr="002F3A31">
              <w:rPr>
                <w:rFonts w:eastAsia="Calibri"/>
              </w:rPr>
              <w:t>- самостоятельного анализа факты, событий, явлений, процессов в их взаимосвязи и диалектическом развитии.</w:t>
            </w:r>
          </w:p>
        </w:tc>
      </w:tr>
      <w:tr w:rsidR="001616E5" w:rsidRPr="002F3A31" w14:paraId="42215CC5" w14:textId="77777777" w:rsidTr="00EC751C">
        <w:trPr>
          <w:trHeight w:val="1996"/>
        </w:trPr>
        <w:tc>
          <w:tcPr>
            <w:tcW w:w="562" w:type="pct"/>
            <w:vMerge w:val="restart"/>
            <w:textDirection w:val="btLr"/>
          </w:tcPr>
          <w:p w14:paraId="6751158D" w14:textId="77777777" w:rsidR="001616E5" w:rsidRDefault="001616E5" w:rsidP="00EC751C">
            <w:pPr>
              <w:ind w:left="113" w:right="113"/>
              <w:jc w:val="center"/>
              <w:rPr>
                <w:rFonts w:eastAsia="Calibri"/>
              </w:rPr>
            </w:pPr>
            <w:r w:rsidRPr="002F3A31">
              <w:rPr>
                <w:rFonts w:eastAsia="Calibri"/>
              </w:rPr>
              <w:lastRenderedPageBreak/>
              <w:t>УДОВЛЕТВОРИТЕЛЬНО</w:t>
            </w:r>
          </w:p>
          <w:p w14:paraId="2CB49D30" w14:textId="77777777" w:rsidR="001616E5" w:rsidRPr="002F3A31" w:rsidRDefault="001616E5" w:rsidP="00EC751C">
            <w:pPr>
              <w:ind w:left="113" w:right="113"/>
              <w:jc w:val="center"/>
              <w:rPr>
                <w:rFonts w:eastAsia="Calibri"/>
              </w:rPr>
            </w:pPr>
            <w:r>
              <w:rPr>
                <w:rFonts w:eastAsia="Calibri"/>
              </w:rPr>
              <w:t xml:space="preserve">(зачтено) </w:t>
            </w:r>
          </w:p>
        </w:tc>
        <w:tc>
          <w:tcPr>
            <w:tcW w:w="796" w:type="pct"/>
          </w:tcPr>
          <w:p w14:paraId="27FF018C" w14:textId="77777777" w:rsidR="001616E5" w:rsidRPr="002F3A31" w:rsidRDefault="001616E5" w:rsidP="00EC751C">
            <w:pPr>
              <w:rPr>
                <w:rFonts w:eastAsia="Calibri"/>
              </w:rPr>
            </w:pPr>
            <w:r w:rsidRPr="002F3A31">
              <w:rPr>
                <w:rFonts w:eastAsia="Calibri"/>
              </w:rPr>
              <w:t>Знает:</w:t>
            </w:r>
          </w:p>
        </w:tc>
        <w:tc>
          <w:tcPr>
            <w:tcW w:w="3642" w:type="pct"/>
          </w:tcPr>
          <w:p w14:paraId="7CEB19CB" w14:textId="77777777" w:rsidR="001616E5" w:rsidRPr="002F3A31" w:rsidRDefault="001616E5" w:rsidP="006D062C">
            <w:pPr>
              <w:spacing w:after="0" w:line="240" w:lineRule="auto"/>
              <w:ind w:left="0"/>
            </w:pPr>
            <w:r w:rsidRPr="002F3A31">
              <w:t>- студент ориентируется в материале, однако затрудняется в его изложении;</w:t>
            </w:r>
          </w:p>
          <w:p w14:paraId="62497AF4" w14:textId="77777777" w:rsidR="001616E5" w:rsidRPr="002F3A31" w:rsidRDefault="001616E5" w:rsidP="006D062C">
            <w:pPr>
              <w:spacing w:after="0" w:line="240" w:lineRule="auto"/>
              <w:ind w:left="0"/>
            </w:pPr>
            <w:r w:rsidRPr="002F3A31">
              <w:t>- показывает недостаточность знаний основной и дополнительной литературы;</w:t>
            </w:r>
          </w:p>
          <w:p w14:paraId="37FEC65F" w14:textId="77777777" w:rsidR="001616E5" w:rsidRPr="002F3A31" w:rsidRDefault="001616E5" w:rsidP="006D062C">
            <w:pPr>
              <w:spacing w:after="0" w:line="240" w:lineRule="auto"/>
              <w:ind w:left="0"/>
            </w:pPr>
            <w:r w:rsidRPr="002F3A31">
              <w:t>- слабо аргументирует научные положения;</w:t>
            </w:r>
          </w:p>
          <w:p w14:paraId="440CFB49" w14:textId="77777777" w:rsidR="001616E5" w:rsidRPr="002F3A31" w:rsidRDefault="001616E5" w:rsidP="006D062C">
            <w:pPr>
              <w:spacing w:after="0" w:line="240" w:lineRule="auto"/>
              <w:ind w:left="0"/>
            </w:pPr>
            <w:r w:rsidRPr="002F3A31">
              <w:t>- практически не способен сформулировать выводы и обобщения;</w:t>
            </w:r>
          </w:p>
          <w:p w14:paraId="4110F204" w14:textId="77777777" w:rsidR="001616E5" w:rsidRPr="002F3A31" w:rsidRDefault="001616E5" w:rsidP="006D062C">
            <w:pPr>
              <w:spacing w:after="0" w:line="240" w:lineRule="auto"/>
              <w:ind w:left="0"/>
            </w:pPr>
            <w:r w:rsidRPr="002F3A31">
              <w:t>- частично владеет системой понятий.</w:t>
            </w:r>
          </w:p>
        </w:tc>
      </w:tr>
      <w:tr w:rsidR="001616E5" w:rsidRPr="002F3A31" w14:paraId="3294C26C" w14:textId="77777777" w:rsidTr="00EC751C">
        <w:trPr>
          <w:trHeight w:val="976"/>
        </w:trPr>
        <w:tc>
          <w:tcPr>
            <w:tcW w:w="562" w:type="pct"/>
            <w:vMerge/>
          </w:tcPr>
          <w:p w14:paraId="14F0B8D3" w14:textId="77777777" w:rsidR="001616E5" w:rsidRPr="002F3A31" w:rsidRDefault="001616E5" w:rsidP="00EC751C">
            <w:pPr>
              <w:rPr>
                <w:rFonts w:eastAsia="Calibri"/>
                <w:b/>
              </w:rPr>
            </w:pPr>
          </w:p>
        </w:tc>
        <w:tc>
          <w:tcPr>
            <w:tcW w:w="796" w:type="pct"/>
          </w:tcPr>
          <w:p w14:paraId="71EF4686" w14:textId="77777777" w:rsidR="001616E5" w:rsidRPr="002F3A31" w:rsidRDefault="001616E5" w:rsidP="00EC751C">
            <w:pPr>
              <w:ind w:left="113" w:right="113"/>
              <w:rPr>
                <w:rFonts w:eastAsia="Calibri"/>
              </w:rPr>
            </w:pPr>
            <w:r w:rsidRPr="002F3A31">
              <w:rPr>
                <w:rFonts w:eastAsia="Calibri"/>
              </w:rPr>
              <w:t>Умеет:</w:t>
            </w:r>
          </w:p>
        </w:tc>
        <w:tc>
          <w:tcPr>
            <w:tcW w:w="3642" w:type="pct"/>
          </w:tcPr>
          <w:p w14:paraId="037174A6" w14:textId="77777777" w:rsidR="001616E5" w:rsidRPr="002F3A31" w:rsidRDefault="001616E5" w:rsidP="006D062C">
            <w:pPr>
              <w:spacing w:after="0" w:line="240" w:lineRule="auto"/>
              <w:ind w:left="0"/>
              <w:rPr>
                <w:rFonts w:eastAsia="Calibri"/>
                <w:bCs/>
              </w:rPr>
            </w:pPr>
            <w:r w:rsidRPr="002F3A31">
              <w:rPr>
                <w:rFonts w:eastAsia="Calibri"/>
                <w:bCs/>
              </w:rPr>
              <w:t>- студент в основном умеет решить учебно-профессиональную задачу или задание, но допускает ошибки, слабо аргументирует свое решение, недостаточно использует научные понятия и руководящие документы.</w:t>
            </w:r>
          </w:p>
        </w:tc>
      </w:tr>
      <w:tr w:rsidR="001616E5" w:rsidRPr="002F3A31" w14:paraId="4E87B988" w14:textId="77777777" w:rsidTr="00EC751C">
        <w:tc>
          <w:tcPr>
            <w:tcW w:w="562" w:type="pct"/>
            <w:vMerge/>
          </w:tcPr>
          <w:p w14:paraId="0FF372F8" w14:textId="77777777" w:rsidR="001616E5" w:rsidRPr="002F3A31" w:rsidRDefault="001616E5" w:rsidP="00EC751C">
            <w:pPr>
              <w:rPr>
                <w:rFonts w:eastAsia="Calibri"/>
                <w:b/>
              </w:rPr>
            </w:pPr>
          </w:p>
        </w:tc>
        <w:tc>
          <w:tcPr>
            <w:tcW w:w="796" w:type="pct"/>
          </w:tcPr>
          <w:p w14:paraId="098E3D62" w14:textId="77777777" w:rsidR="001616E5" w:rsidRPr="002F3A31" w:rsidRDefault="001616E5" w:rsidP="00EC751C">
            <w:pPr>
              <w:ind w:left="113" w:right="113"/>
              <w:rPr>
                <w:rFonts w:eastAsia="Calibri"/>
              </w:rPr>
            </w:pPr>
            <w:r w:rsidRPr="002F3A31">
              <w:rPr>
                <w:rFonts w:eastAsia="Calibri"/>
              </w:rPr>
              <w:t>Владеет:</w:t>
            </w:r>
          </w:p>
        </w:tc>
        <w:tc>
          <w:tcPr>
            <w:tcW w:w="3642" w:type="pct"/>
          </w:tcPr>
          <w:p w14:paraId="30D58F4D" w14:textId="77777777" w:rsidR="001616E5" w:rsidRPr="002F3A31" w:rsidRDefault="001616E5" w:rsidP="006D062C">
            <w:pPr>
              <w:spacing w:after="0" w:line="240" w:lineRule="auto"/>
              <w:ind w:left="0" w:hanging="11"/>
            </w:pPr>
            <w:r w:rsidRPr="002F3A31">
              <w:t xml:space="preserve">-  студент владеет некоторыми рациональными методами решения сложных профессиональных задач, представленных деловыми играми, кейсами и т.д.; </w:t>
            </w:r>
          </w:p>
          <w:p w14:paraId="0BE74761" w14:textId="77777777" w:rsidR="001616E5" w:rsidRPr="002F3A31" w:rsidRDefault="001616E5" w:rsidP="006D062C">
            <w:pPr>
              <w:spacing w:after="0" w:line="240" w:lineRule="auto"/>
              <w:ind w:left="0" w:hanging="11"/>
              <w:rPr>
                <w:bCs/>
              </w:rPr>
            </w:pPr>
            <w:r w:rsidRPr="002F3A31">
              <w:rPr>
                <w:bCs/>
              </w:rPr>
              <w:t xml:space="preserve">При решении продемонстрировал недостаточность навыков </w:t>
            </w:r>
          </w:p>
          <w:p w14:paraId="42AA15E0" w14:textId="77777777" w:rsidR="001616E5" w:rsidRPr="002F3A31" w:rsidRDefault="001616E5" w:rsidP="006D062C">
            <w:pPr>
              <w:spacing w:after="0" w:line="240" w:lineRule="auto"/>
              <w:ind w:left="0" w:hanging="11"/>
            </w:pPr>
            <w:r w:rsidRPr="002F3A31">
              <w:t xml:space="preserve">- выделения главного, </w:t>
            </w:r>
          </w:p>
          <w:p w14:paraId="121610B6" w14:textId="77777777" w:rsidR="001616E5" w:rsidRPr="002F3A31" w:rsidRDefault="001616E5" w:rsidP="006D062C">
            <w:pPr>
              <w:spacing w:after="0" w:line="240" w:lineRule="auto"/>
              <w:ind w:left="0" w:hanging="11"/>
            </w:pPr>
            <w:r w:rsidRPr="002F3A31">
              <w:t>- изложения мыслей в логической последовательности.</w:t>
            </w:r>
          </w:p>
          <w:p w14:paraId="738BE3E4" w14:textId="77777777" w:rsidR="001616E5" w:rsidRPr="002F3A31" w:rsidRDefault="001616E5" w:rsidP="006D062C">
            <w:pPr>
              <w:spacing w:after="0" w:line="240" w:lineRule="auto"/>
              <w:ind w:left="0" w:hanging="11"/>
            </w:pPr>
            <w:r w:rsidRPr="002F3A31">
              <w:t>- связки теоретических положений с требованиями руководящих документов,</w:t>
            </w:r>
          </w:p>
          <w:p w14:paraId="58B2907F" w14:textId="77777777" w:rsidR="001616E5" w:rsidRDefault="001616E5" w:rsidP="006D062C">
            <w:pPr>
              <w:spacing w:after="0" w:line="240" w:lineRule="auto"/>
              <w:ind w:left="0" w:hanging="11"/>
            </w:pPr>
            <w:r w:rsidRPr="002F3A31">
              <w:t>- самостоятельного анализа факты, событий, явлений, процессов в их взаимосвязи и диалектическом развитии.</w:t>
            </w:r>
          </w:p>
          <w:p w14:paraId="555E3CEA" w14:textId="77777777" w:rsidR="001616E5" w:rsidRDefault="001616E5" w:rsidP="006D062C">
            <w:pPr>
              <w:spacing w:after="0" w:line="240" w:lineRule="auto"/>
              <w:ind w:left="0" w:hanging="11"/>
            </w:pPr>
          </w:p>
          <w:p w14:paraId="2C5185D3" w14:textId="77777777" w:rsidR="001616E5" w:rsidRPr="002F3A31" w:rsidRDefault="001616E5" w:rsidP="006D062C">
            <w:pPr>
              <w:spacing w:after="0" w:line="240" w:lineRule="auto"/>
              <w:ind w:left="0"/>
            </w:pPr>
          </w:p>
        </w:tc>
      </w:tr>
      <w:tr w:rsidR="001616E5" w:rsidRPr="002F3A31" w14:paraId="489FAC18" w14:textId="77777777" w:rsidTr="00EC751C">
        <w:tc>
          <w:tcPr>
            <w:tcW w:w="5000" w:type="pct"/>
            <w:gridSpan w:val="3"/>
          </w:tcPr>
          <w:p w14:paraId="47E573FE" w14:textId="77777777" w:rsidR="001616E5" w:rsidRPr="002F3A31" w:rsidRDefault="001616E5" w:rsidP="006D062C">
            <w:pPr>
              <w:spacing w:after="0" w:line="240" w:lineRule="auto"/>
              <w:ind w:left="0"/>
              <w:jc w:val="center"/>
              <w:rPr>
                <w:rFonts w:eastAsia="Calibri"/>
                <w:bCs/>
              </w:rPr>
            </w:pPr>
            <w:r w:rsidRPr="002F3A31">
              <w:rPr>
                <w:rFonts w:eastAsia="Calibri"/>
                <w:bCs/>
              </w:rPr>
              <w:t>Компетенция не достигнута</w:t>
            </w:r>
          </w:p>
        </w:tc>
      </w:tr>
      <w:tr w:rsidR="001616E5" w:rsidRPr="002F3A31" w14:paraId="0DAE7B49" w14:textId="77777777" w:rsidTr="00EC751C">
        <w:tc>
          <w:tcPr>
            <w:tcW w:w="562" w:type="pct"/>
            <w:vMerge w:val="restart"/>
            <w:textDirection w:val="btLr"/>
          </w:tcPr>
          <w:p w14:paraId="3099DFE0" w14:textId="77777777" w:rsidR="001616E5" w:rsidRDefault="001616E5" w:rsidP="00EC751C">
            <w:pPr>
              <w:spacing w:after="0" w:line="250" w:lineRule="auto"/>
              <w:ind w:left="0" w:firstLine="0"/>
              <w:jc w:val="center"/>
              <w:rPr>
                <w:rFonts w:eastAsia="Calibri"/>
              </w:rPr>
            </w:pPr>
            <w:r w:rsidRPr="002F3A31">
              <w:rPr>
                <w:rFonts w:eastAsia="Calibri"/>
              </w:rPr>
              <w:t>НЕУДОВЛЕТВОРИТЕЛЬНО</w:t>
            </w:r>
            <w:r>
              <w:rPr>
                <w:rFonts w:eastAsia="Calibri"/>
              </w:rPr>
              <w:t xml:space="preserve"> </w:t>
            </w:r>
          </w:p>
          <w:p w14:paraId="1A2E4EF9" w14:textId="77777777" w:rsidR="001616E5" w:rsidRPr="002F3A31" w:rsidRDefault="001616E5" w:rsidP="00EC751C">
            <w:pPr>
              <w:spacing w:after="0" w:line="250" w:lineRule="auto"/>
              <w:ind w:left="0" w:firstLine="0"/>
              <w:jc w:val="center"/>
              <w:rPr>
                <w:rFonts w:eastAsia="Calibri"/>
              </w:rPr>
            </w:pPr>
            <w:r>
              <w:rPr>
                <w:rFonts w:eastAsia="Calibri"/>
              </w:rPr>
              <w:t>(не зачтено)</w:t>
            </w:r>
          </w:p>
        </w:tc>
        <w:tc>
          <w:tcPr>
            <w:tcW w:w="796" w:type="pct"/>
          </w:tcPr>
          <w:p w14:paraId="7D985B94" w14:textId="77777777" w:rsidR="001616E5" w:rsidRPr="002F3A31" w:rsidRDefault="001616E5" w:rsidP="00EC751C">
            <w:pPr>
              <w:rPr>
                <w:rFonts w:eastAsia="Calibri"/>
              </w:rPr>
            </w:pPr>
            <w:r w:rsidRPr="002F3A31">
              <w:rPr>
                <w:rFonts w:eastAsia="Calibri"/>
              </w:rPr>
              <w:t>Знает:</w:t>
            </w:r>
          </w:p>
        </w:tc>
        <w:tc>
          <w:tcPr>
            <w:tcW w:w="3642" w:type="pct"/>
          </w:tcPr>
          <w:p w14:paraId="58FE34A6" w14:textId="77777777" w:rsidR="001616E5" w:rsidRPr="002F3A31" w:rsidRDefault="001616E5" w:rsidP="00FE624C">
            <w:pPr>
              <w:spacing w:after="0" w:line="240" w:lineRule="auto"/>
              <w:ind w:left="11" w:hanging="11"/>
              <w:rPr>
                <w:rFonts w:eastAsia="Calibri"/>
                <w:bCs/>
              </w:rPr>
            </w:pPr>
            <w:r w:rsidRPr="002F3A31">
              <w:rPr>
                <w:rFonts w:eastAsia="Calibri"/>
                <w:bCs/>
              </w:rPr>
              <w:t>- студент не усвоил значительной части материала;</w:t>
            </w:r>
          </w:p>
          <w:p w14:paraId="2B36B61F" w14:textId="77777777" w:rsidR="001616E5" w:rsidRPr="002F3A31" w:rsidRDefault="001616E5" w:rsidP="00FE624C">
            <w:pPr>
              <w:spacing w:after="0" w:line="240" w:lineRule="auto"/>
              <w:ind w:left="11" w:hanging="11"/>
              <w:rPr>
                <w:rFonts w:eastAsia="Calibri"/>
                <w:bCs/>
              </w:rPr>
            </w:pPr>
            <w:r w:rsidRPr="002F3A31">
              <w:rPr>
                <w:rFonts w:eastAsia="Calibri"/>
                <w:bCs/>
              </w:rPr>
              <w:t>-  не может аргументировать научные положения;</w:t>
            </w:r>
          </w:p>
          <w:p w14:paraId="6CF599BA" w14:textId="77777777" w:rsidR="001616E5" w:rsidRPr="002F3A31" w:rsidRDefault="001616E5" w:rsidP="00FE624C">
            <w:pPr>
              <w:spacing w:after="0" w:line="240" w:lineRule="auto"/>
              <w:ind w:left="11" w:hanging="11"/>
              <w:rPr>
                <w:rFonts w:eastAsia="Calibri"/>
                <w:bCs/>
              </w:rPr>
            </w:pPr>
            <w:r w:rsidRPr="002F3A31">
              <w:rPr>
                <w:rFonts w:eastAsia="Calibri"/>
                <w:bCs/>
              </w:rPr>
              <w:t>- не формулирует квалифицированных выводов и обобщений;</w:t>
            </w:r>
          </w:p>
          <w:p w14:paraId="251765F0" w14:textId="77777777" w:rsidR="001616E5" w:rsidRPr="002F3A31" w:rsidRDefault="001616E5" w:rsidP="00FE624C">
            <w:pPr>
              <w:spacing w:after="0" w:line="240" w:lineRule="auto"/>
              <w:ind w:left="11" w:hanging="11"/>
              <w:rPr>
                <w:rFonts w:eastAsia="Calibri"/>
                <w:bCs/>
              </w:rPr>
            </w:pPr>
            <w:r w:rsidRPr="002F3A31">
              <w:rPr>
                <w:rFonts w:eastAsia="Calibri"/>
                <w:bCs/>
              </w:rPr>
              <w:t>- не владеет системой понятий.</w:t>
            </w:r>
          </w:p>
        </w:tc>
      </w:tr>
      <w:tr w:rsidR="001616E5" w:rsidRPr="002F3A31" w14:paraId="19F47014" w14:textId="77777777" w:rsidTr="00EC751C">
        <w:tc>
          <w:tcPr>
            <w:tcW w:w="562" w:type="pct"/>
            <w:vMerge/>
          </w:tcPr>
          <w:p w14:paraId="79BC63DA" w14:textId="77777777" w:rsidR="001616E5" w:rsidRPr="002F3A31" w:rsidRDefault="001616E5" w:rsidP="00EC751C">
            <w:pPr>
              <w:ind w:left="113" w:right="113"/>
              <w:jc w:val="center"/>
              <w:rPr>
                <w:rFonts w:eastAsia="Calibri"/>
              </w:rPr>
            </w:pPr>
          </w:p>
        </w:tc>
        <w:tc>
          <w:tcPr>
            <w:tcW w:w="796" w:type="pct"/>
          </w:tcPr>
          <w:p w14:paraId="4B4F9536" w14:textId="77777777" w:rsidR="001616E5" w:rsidRPr="002F3A31" w:rsidRDefault="001616E5" w:rsidP="00EC751C">
            <w:pPr>
              <w:rPr>
                <w:rFonts w:eastAsia="Calibri"/>
              </w:rPr>
            </w:pPr>
            <w:r w:rsidRPr="002F3A31">
              <w:rPr>
                <w:rFonts w:eastAsia="Calibri"/>
              </w:rPr>
              <w:t>Умеет:</w:t>
            </w:r>
          </w:p>
        </w:tc>
        <w:tc>
          <w:tcPr>
            <w:tcW w:w="3642" w:type="pct"/>
          </w:tcPr>
          <w:p w14:paraId="471C0B90" w14:textId="77777777" w:rsidR="001616E5" w:rsidRPr="002F3A31" w:rsidRDefault="001616E5" w:rsidP="00FE624C">
            <w:pPr>
              <w:spacing w:after="0" w:line="240" w:lineRule="auto"/>
              <w:ind w:left="11" w:hanging="11"/>
              <w:rPr>
                <w:rFonts w:eastAsia="Calibri"/>
                <w:bCs/>
              </w:rPr>
            </w:pPr>
            <w:r w:rsidRPr="002F3A31">
              <w:rPr>
                <w:rFonts w:eastAsia="Calibri"/>
                <w:bCs/>
              </w:rPr>
              <w:t>студент не показал умение решать учебно-профессиональную задачу или задание.</w:t>
            </w:r>
          </w:p>
        </w:tc>
      </w:tr>
      <w:tr w:rsidR="001616E5" w:rsidRPr="002F3A31" w14:paraId="0BACEBEF" w14:textId="77777777" w:rsidTr="00EC751C">
        <w:trPr>
          <w:trHeight w:val="1586"/>
        </w:trPr>
        <w:tc>
          <w:tcPr>
            <w:tcW w:w="562" w:type="pct"/>
            <w:vMerge/>
          </w:tcPr>
          <w:p w14:paraId="517C5DCC" w14:textId="77777777" w:rsidR="001616E5" w:rsidRPr="002F3A31" w:rsidRDefault="001616E5" w:rsidP="00EC751C">
            <w:pPr>
              <w:ind w:left="113" w:right="113"/>
              <w:jc w:val="center"/>
              <w:rPr>
                <w:rFonts w:eastAsia="Calibri"/>
              </w:rPr>
            </w:pPr>
          </w:p>
        </w:tc>
        <w:tc>
          <w:tcPr>
            <w:tcW w:w="796" w:type="pct"/>
          </w:tcPr>
          <w:p w14:paraId="2B272D3B" w14:textId="77777777" w:rsidR="001616E5" w:rsidRPr="002F3A31" w:rsidRDefault="001616E5" w:rsidP="00EC751C">
            <w:pPr>
              <w:rPr>
                <w:rFonts w:eastAsia="Calibri"/>
              </w:rPr>
            </w:pPr>
            <w:r w:rsidRPr="002F3A31">
              <w:rPr>
                <w:rFonts w:eastAsia="Calibri"/>
              </w:rPr>
              <w:t>Владеет:</w:t>
            </w:r>
          </w:p>
        </w:tc>
        <w:tc>
          <w:tcPr>
            <w:tcW w:w="3642" w:type="pct"/>
          </w:tcPr>
          <w:p w14:paraId="18FF0D46" w14:textId="77777777" w:rsidR="001616E5" w:rsidRPr="002F3A31" w:rsidRDefault="001616E5" w:rsidP="00FE624C">
            <w:pPr>
              <w:spacing w:after="0" w:line="240" w:lineRule="auto"/>
              <w:ind w:left="11" w:hanging="11"/>
              <w:rPr>
                <w:rFonts w:eastAsia="Calibri"/>
                <w:bCs/>
              </w:rPr>
            </w:pPr>
            <w:r w:rsidRPr="002F3A31">
              <w:rPr>
                <w:rFonts w:eastAsia="Calibri"/>
                <w:bCs/>
              </w:rPr>
              <w:t>не выполнены требования, предъявляемые к навыкам, оцениваемым “удовлетворительно”.</w:t>
            </w:r>
          </w:p>
        </w:tc>
      </w:tr>
    </w:tbl>
    <w:p w14:paraId="7794DBCA" w14:textId="77777777" w:rsidR="001616E5" w:rsidRDefault="001616E5">
      <w:pPr>
        <w:spacing w:after="262"/>
        <w:ind w:left="355"/>
        <w:jc w:val="left"/>
        <w:rPr>
          <w:i/>
        </w:rPr>
      </w:pPr>
    </w:p>
    <w:p w14:paraId="22BDB5F1" w14:textId="2699DBE0" w:rsidR="00402295" w:rsidRDefault="00AC404F">
      <w:pPr>
        <w:spacing w:after="262"/>
        <w:ind w:left="355"/>
        <w:jc w:val="left"/>
      </w:pPr>
      <w:r>
        <w:rPr>
          <w:i/>
        </w:rPr>
        <w:t>Критерии оценивания отчета по практике:</w:t>
      </w:r>
    </w:p>
    <w:p w14:paraId="43EE8394" w14:textId="77777777" w:rsidR="009625FE" w:rsidRDefault="009625FE" w:rsidP="009625FE">
      <w:pPr>
        <w:ind w:firstLine="709"/>
        <w:rPr>
          <w:color w:val="auto"/>
          <w:szCs w:val="24"/>
        </w:rPr>
      </w:pPr>
      <w:r>
        <w:rPr>
          <w:szCs w:val="24"/>
        </w:rPr>
        <w:t>1.Умение сформулировать цель и задачи отчета.</w:t>
      </w:r>
    </w:p>
    <w:p w14:paraId="303AA101" w14:textId="77777777" w:rsidR="009625FE" w:rsidRDefault="009625FE" w:rsidP="009625FE">
      <w:pPr>
        <w:ind w:firstLine="709"/>
        <w:rPr>
          <w:szCs w:val="24"/>
        </w:rPr>
      </w:pPr>
      <w:r>
        <w:rPr>
          <w:szCs w:val="24"/>
        </w:rPr>
        <w:t>2.Соответствие представленного материала теме отчета.</w:t>
      </w:r>
    </w:p>
    <w:p w14:paraId="543F6DD7" w14:textId="77777777" w:rsidR="009625FE" w:rsidRDefault="009625FE" w:rsidP="009625FE">
      <w:pPr>
        <w:ind w:firstLine="709"/>
        <w:rPr>
          <w:szCs w:val="24"/>
        </w:rPr>
      </w:pPr>
      <w:r>
        <w:rPr>
          <w:szCs w:val="24"/>
        </w:rPr>
        <w:t>3.Наличие элементов анализа проблемы.</w:t>
      </w:r>
    </w:p>
    <w:p w14:paraId="2065C014" w14:textId="77777777" w:rsidR="009625FE" w:rsidRDefault="009625FE" w:rsidP="009625FE">
      <w:pPr>
        <w:ind w:firstLine="709"/>
        <w:rPr>
          <w:szCs w:val="24"/>
        </w:rPr>
      </w:pPr>
      <w:r>
        <w:rPr>
          <w:szCs w:val="24"/>
        </w:rPr>
        <w:t>4.Логичность, последовательность раскрытия.</w:t>
      </w:r>
    </w:p>
    <w:p w14:paraId="7A86731D" w14:textId="77777777" w:rsidR="009625FE" w:rsidRDefault="009625FE" w:rsidP="009625FE">
      <w:pPr>
        <w:ind w:firstLine="709"/>
        <w:rPr>
          <w:szCs w:val="24"/>
        </w:rPr>
      </w:pPr>
      <w:r>
        <w:rPr>
          <w:szCs w:val="24"/>
        </w:rPr>
        <w:t>5.Наличие выводов.</w:t>
      </w:r>
    </w:p>
    <w:p w14:paraId="12FB140D" w14:textId="77777777" w:rsidR="009625FE" w:rsidRDefault="009625FE" w:rsidP="009625FE">
      <w:pPr>
        <w:ind w:firstLine="709"/>
        <w:rPr>
          <w:szCs w:val="24"/>
        </w:rPr>
      </w:pPr>
      <w:r>
        <w:rPr>
          <w:szCs w:val="24"/>
        </w:rPr>
        <w:t>6.Наличие практического применения теоретических положений по проблеме.</w:t>
      </w:r>
    </w:p>
    <w:p w14:paraId="453CFB95" w14:textId="77777777" w:rsidR="009625FE" w:rsidRDefault="009625FE" w:rsidP="009625FE">
      <w:pPr>
        <w:ind w:firstLine="709"/>
        <w:rPr>
          <w:szCs w:val="24"/>
        </w:rPr>
      </w:pPr>
      <w:r>
        <w:rPr>
          <w:szCs w:val="24"/>
        </w:rPr>
        <w:t>7.Умение работать с литературой.</w:t>
      </w:r>
    </w:p>
    <w:p w14:paraId="4F8C5A32" w14:textId="77777777" w:rsidR="009625FE" w:rsidRDefault="009625FE" w:rsidP="009625FE">
      <w:pPr>
        <w:ind w:firstLine="709"/>
        <w:rPr>
          <w:szCs w:val="24"/>
        </w:rPr>
      </w:pPr>
      <w:r>
        <w:rPr>
          <w:szCs w:val="24"/>
        </w:rPr>
        <w:t>8.Владение терминологией.</w:t>
      </w:r>
    </w:p>
    <w:p w14:paraId="566D0C8D" w14:textId="77777777" w:rsidR="009625FE" w:rsidRDefault="009625FE" w:rsidP="009625FE">
      <w:pPr>
        <w:ind w:firstLine="709"/>
        <w:rPr>
          <w:szCs w:val="24"/>
        </w:rPr>
      </w:pPr>
      <w:r>
        <w:rPr>
          <w:szCs w:val="24"/>
        </w:rPr>
        <w:t>9.Качество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конкретными примерами).</w:t>
      </w:r>
    </w:p>
    <w:p w14:paraId="308755A4" w14:textId="77777777" w:rsidR="009625FE" w:rsidRDefault="009625FE" w:rsidP="009625FE">
      <w:pPr>
        <w:ind w:firstLine="709"/>
        <w:rPr>
          <w:szCs w:val="24"/>
        </w:rPr>
      </w:pPr>
      <w:r>
        <w:rPr>
          <w:szCs w:val="24"/>
        </w:rPr>
        <w:lastRenderedPageBreak/>
        <w:t xml:space="preserve">10. Умение систематизировать знания, приобретённые в ходе прохождения </w:t>
      </w:r>
      <w:r>
        <w:rPr>
          <w:noProof/>
          <w:szCs w:val="24"/>
        </w:rPr>
        <w:t>учебно-ознакомительной</w:t>
      </w:r>
      <w:r>
        <w:rPr>
          <w:szCs w:val="24"/>
        </w:rPr>
        <w:t xml:space="preserve"> практики и отобразить это в отчете.</w:t>
      </w:r>
    </w:p>
    <w:p w14:paraId="69BF81D5" w14:textId="7D626CA2" w:rsidR="00402295" w:rsidRDefault="00402295">
      <w:pPr>
        <w:spacing w:after="266"/>
        <w:ind w:left="355"/>
      </w:pPr>
    </w:p>
    <w:p w14:paraId="02036E24" w14:textId="77777777" w:rsidR="001616E5" w:rsidRDefault="001616E5" w:rsidP="001616E5">
      <w:pPr>
        <w:contextualSpacing/>
        <w:rPr>
          <w:b/>
          <w:i/>
        </w:rPr>
      </w:pPr>
      <w:r w:rsidRPr="00D301D7">
        <w:rPr>
          <w:b/>
          <w:i/>
        </w:rPr>
        <w:t>7.2.2 Типовые контрольные задания и/или иные материалы для проведения</w:t>
      </w:r>
      <w:r w:rsidRPr="002F3A31">
        <w:rPr>
          <w:b/>
          <w:i/>
        </w:rPr>
        <w:t xml:space="preserve"> промежуточной аттестации, необходимые для оценки знаний, умений, навыков и/или опыта деятельности</w:t>
      </w:r>
      <w:r>
        <w:rPr>
          <w:b/>
          <w:i/>
        </w:rPr>
        <w:t>.</w:t>
      </w:r>
    </w:p>
    <w:p w14:paraId="273DA3CA" w14:textId="77777777" w:rsidR="001616E5" w:rsidRDefault="001616E5">
      <w:pPr>
        <w:ind w:left="1078"/>
      </w:pPr>
    </w:p>
    <w:p w14:paraId="4AEA9097" w14:textId="08790EE9" w:rsidR="00402295" w:rsidRDefault="00AC404F">
      <w:pPr>
        <w:ind w:left="1078"/>
      </w:pPr>
      <w:r>
        <w:t>Содержание задания:</w:t>
      </w:r>
    </w:p>
    <w:p w14:paraId="23B9C65A" w14:textId="7EF46107" w:rsidR="00402295" w:rsidRDefault="00AC404F">
      <w:pPr>
        <w:numPr>
          <w:ilvl w:val="0"/>
          <w:numId w:val="16"/>
        </w:numPr>
        <w:ind w:firstLine="708"/>
      </w:pPr>
      <w:r>
        <w:t>Дать общую характеристику базы практики (правовая форма, нормативно-правовые документы, регламентирующие деятельность).</w:t>
      </w:r>
    </w:p>
    <w:p w14:paraId="28FB27D7" w14:textId="77777777" w:rsidR="00402295" w:rsidRDefault="00AC404F">
      <w:pPr>
        <w:numPr>
          <w:ilvl w:val="0"/>
          <w:numId w:val="16"/>
        </w:numPr>
        <w:ind w:firstLine="708"/>
      </w:pPr>
      <w:r>
        <w:t>Изучить деятельность структурного подразделения: определить: назначение, место в организационной структуре, задачи деятельности и взаимосвязи с другими структурными подразделениями, основные виды работ по каждой должности, взаимосвязи внутри структурного подразделения, а также условия, нормирование и оплата труда сотрудников.</w:t>
      </w:r>
    </w:p>
    <w:p w14:paraId="46341EF9" w14:textId="6CE1F829" w:rsidR="00402295" w:rsidRDefault="00AC404F">
      <w:pPr>
        <w:numPr>
          <w:ilvl w:val="0"/>
          <w:numId w:val="16"/>
        </w:numPr>
        <w:ind w:firstLine="708"/>
      </w:pPr>
      <w:r>
        <w:t xml:space="preserve">Проанализировать </w:t>
      </w:r>
      <w:r w:rsidR="00FE624C">
        <w:t xml:space="preserve">основные направления деятельности </w:t>
      </w:r>
      <w:r w:rsidR="005C057C">
        <w:t>организаций по разрешению гражданско-правовых споров</w:t>
      </w:r>
      <w:r>
        <w:t>:</w:t>
      </w:r>
    </w:p>
    <w:p w14:paraId="0B255E8B" w14:textId="285D3976" w:rsidR="00FE624C" w:rsidRDefault="00FE624C">
      <w:pPr>
        <w:numPr>
          <w:ilvl w:val="0"/>
          <w:numId w:val="17"/>
        </w:numPr>
        <w:ind w:hanging="356"/>
      </w:pPr>
      <w:r>
        <w:t>охарактеризовать специфику составления процессуальных документов по гражданским делам;</w:t>
      </w:r>
    </w:p>
    <w:p w14:paraId="1B7237CA" w14:textId="0CEFF364" w:rsidR="00FE624C" w:rsidRDefault="00FE624C" w:rsidP="00FE624C">
      <w:pPr>
        <w:numPr>
          <w:ilvl w:val="0"/>
          <w:numId w:val="17"/>
        </w:numPr>
        <w:ind w:hanging="356"/>
      </w:pPr>
      <w:r>
        <w:t>охарактеризовать специфику консультационной деятельности по гражданско-правовым вопросам;</w:t>
      </w:r>
    </w:p>
    <w:p w14:paraId="6C590351" w14:textId="769C7BDB" w:rsidR="0035335D" w:rsidRPr="0035335D" w:rsidRDefault="0035335D" w:rsidP="00FE624C">
      <w:pPr>
        <w:numPr>
          <w:ilvl w:val="0"/>
          <w:numId w:val="17"/>
        </w:numPr>
        <w:ind w:hanging="356"/>
      </w:pPr>
      <w:r>
        <w:t xml:space="preserve">охарактеризовать </w:t>
      </w:r>
      <w:r w:rsidRPr="00FE624C">
        <w:rPr>
          <w:rFonts w:ascii="YS Text" w:hAnsi="YS Text"/>
          <w:szCs w:val="24"/>
        </w:rPr>
        <w:t>порядок приема и учета апелляционных, кассационных, частных жалоб и представлений</w:t>
      </w:r>
    </w:p>
    <w:p w14:paraId="0B73F3D4" w14:textId="77777777" w:rsidR="00402295" w:rsidRDefault="00AC404F">
      <w:pPr>
        <w:ind w:left="345" w:firstLine="708"/>
      </w:pPr>
      <w:r>
        <w:t xml:space="preserve">4. Выполнение студентом индивидуального задания – описание одной из должностей организации на основе анализа должностной инструкции, типового трудового договора, профессионального стандарта, интервью с сотрудниками. </w:t>
      </w:r>
    </w:p>
    <w:p w14:paraId="7A5DD0F2" w14:textId="77777777" w:rsidR="00402295" w:rsidRDefault="00AC404F">
      <w:pPr>
        <w:spacing w:after="10"/>
        <w:ind w:left="345" w:firstLine="708"/>
        <w:jc w:val="left"/>
      </w:pPr>
      <w:r>
        <w:rPr>
          <w:i/>
        </w:rPr>
        <w:t>Типовые контрольные вопросы в процессе собеседования и в процессе выступления на итоговой конференции</w:t>
      </w:r>
    </w:p>
    <w:p w14:paraId="7C25D84F" w14:textId="77777777" w:rsidR="00402295" w:rsidRDefault="00AC404F">
      <w:pPr>
        <w:numPr>
          <w:ilvl w:val="3"/>
          <w:numId w:val="18"/>
        </w:numPr>
        <w:ind w:firstLine="708"/>
      </w:pPr>
      <w:r>
        <w:t>Понятие и сущность правового сопровождения.</w:t>
      </w:r>
    </w:p>
    <w:p w14:paraId="52E84D67" w14:textId="77777777" w:rsidR="00402295" w:rsidRDefault="00AC404F">
      <w:pPr>
        <w:numPr>
          <w:ilvl w:val="3"/>
          <w:numId w:val="18"/>
        </w:numPr>
        <w:ind w:firstLine="708"/>
      </w:pPr>
      <w:r>
        <w:t>Каковы основные задачи юристов, независимо от сферы деятельности организации, с которой юрист имеет трудовые/гражданско-правовые отношения?</w:t>
      </w:r>
    </w:p>
    <w:p w14:paraId="34EE4841" w14:textId="77777777" w:rsidR="00402295" w:rsidRDefault="00AC404F">
      <w:pPr>
        <w:numPr>
          <w:ilvl w:val="3"/>
          <w:numId w:val="18"/>
        </w:numPr>
        <w:ind w:firstLine="708"/>
      </w:pPr>
      <w:r>
        <w:t>Основные принципы и методы правового сопровождения деятельности хозяйствующего субъекта, органов исполнительной власти и управления.</w:t>
      </w:r>
    </w:p>
    <w:p w14:paraId="3456A54E" w14:textId="77777777" w:rsidR="00402295" w:rsidRDefault="00AC404F">
      <w:pPr>
        <w:numPr>
          <w:ilvl w:val="3"/>
          <w:numId w:val="18"/>
        </w:numPr>
        <w:ind w:firstLine="708"/>
      </w:pPr>
      <w:r>
        <w:t>Структура юридической службы в организации.</w:t>
      </w:r>
    </w:p>
    <w:p w14:paraId="7B1063F2" w14:textId="77777777" w:rsidR="00402295" w:rsidRDefault="00AC404F">
      <w:pPr>
        <w:numPr>
          <w:ilvl w:val="3"/>
          <w:numId w:val="18"/>
        </w:numPr>
        <w:ind w:firstLine="708"/>
      </w:pPr>
      <w:r>
        <w:t>Роль и функции юридической службы.</w:t>
      </w:r>
    </w:p>
    <w:p w14:paraId="3ED7271C" w14:textId="77777777" w:rsidR="00402295" w:rsidRDefault="00AC404F">
      <w:pPr>
        <w:numPr>
          <w:ilvl w:val="3"/>
          <w:numId w:val="18"/>
        </w:numPr>
        <w:ind w:firstLine="708"/>
      </w:pPr>
      <w:r>
        <w:t>Цели и задачи системы юридической службы в организации.</w:t>
      </w:r>
    </w:p>
    <w:p w14:paraId="5F044219" w14:textId="77777777" w:rsidR="00402295" w:rsidRDefault="00AC404F">
      <w:pPr>
        <w:numPr>
          <w:ilvl w:val="3"/>
          <w:numId w:val="18"/>
        </w:numPr>
        <w:ind w:firstLine="708"/>
      </w:pPr>
      <w:r>
        <w:t>Характеристика основных полномочий адвоката.</w:t>
      </w:r>
    </w:p>
    <w:p w14:paraId="67B32D0C" w14:textId="77777777" w:rsidR="00402295" w:rsidRDefault="00AC404F">
      <w:pPr>
        <w:numPr>
          <w:ilvl w:val="3"/>
          <w:numId w:val="18"/>
        </w:numPr>
        <w:ind w:firstLine="708"/>
      </w:pPr>
      <w:r>
        <w:t>Профориентационная деятельность организации и роль юриста.</w:t>
      </w:r>
    </w:p>
    <w:p w14:paraId="5FD404AB" w14:textId="77777777" w:rsidR="00402295" w:rsidRDefault="00AC404F">
      <w:pPr>
        <w:numPr>
          <w:ilvl w:val="3"/>
          <w:numId w:val="18"/>
        </w:numPr>
        <w:ind w:firstLine="708"/>
      </w:pPr>
      <w:r>
        <w:t>Внутренние и внешние источники формирования юридической службы.</w:t>
      </w:r>
    </w:p>
    <w:p w14:paraId="63C3EFC2" w14:textId="77777777" w:rsidR="00402295" w:rsidRDefault="00AC404F">
      <w:pPr>
        <w:numPr>
          <w:ilvl w:val="3"/>
          <w:numId w:val="18"/>
        </w:numPr>
        <w:ind w:firstLine="708"/>
      </w:pPr>
      <w:r>
        <w:t>Процесс отбора персонала в юридическую службы организации, адвокатуру, правоохранительные органы, суды</w:t>
      </w:r>
    </w:p>
    <w:p w14:paraId="6ED1C4EF" w14:textId="77777777" w:rsidR="00402295" w:rsidRDefault="00AC404F">
      <w:pPr>
        <w:numPr>
          <w:ilvl w:val="3"/>
          <w:numId w:val="18"/>
        </w:numPr>
        <w:ind w:firstLine="708"/>
      </w:pPr>
      <w:r>
        <w:t>Тестирование при отборе корпоративных штатных юристов.</w:t>
      </w:r>
    </w:p>
    <w:p w14:paraId="007CEE67" w14:textId="77777777" w:rsidR="00402295" w:rsidRDefault="00AC404F">
      <w:pPr>
        <w:numPr>
          <w:ilvl w:val="3"/>
          <w:numId w:val="18"/>
        </w:numPr>
        <w:ind w:firstLine="708"/>
      </w:pPr>
      <w:r>
        <w:t>Анализ системы обучения и развития юридической службы.</w:t>
      </w:r>
    </w:p>
    <w:p w14:paraId="53D29658" w14:textId="77777777" w:rsidR="00402295" w:rsidRDefault="00AC404F">
      <w:pPr>
        <w:numPr>
          <w:ilvl w:val="3"/>
          <w:numId w:val="18"/>
        </w:numPr>
        <w:ind w:firstLine="708"/>
      </w:pPr>
      <w:r>
        <w:t>Непрерывная система повышения квалификации юриста любой специализации</w:t>
      </w:r>
    </w:p>
    <w:p w14:paraId="50DE9F43" w14:textId="77777777" w:rsidR="00402295" w:rsidRDefault="00AC404F">
      <w:pPr>
        <w:numPr>
          <w:ilvl w:val="3"/>
          <w:numId w:val="18"/>
        </w:numPr>
        <w:ind w:firstLine="708"/>
      </w:pPr>
      <w:r>
        <w:t>Анализ системы вознаграждения адвокатов.</w:t>
      </w:r>
    </w:p>
    <w:p w14:paraId="0790A4DC" w14:textId="77777777" w:rsidR="00402295" w:rsidRDefault="00AC404F">
      <w:pPr>
        <w:numPr>
          <w:ilvl w:val="3"/>
          <w:numId w:val="18"/>
        </w:numPr>
        <w:ind w:firstLine="708"/>
      </w:pPr>
      <w:r>
        <w:t>Анализ системы оплаты штатных юристов в организации.</w:t>
      </w:r>
    </w:p>
    <w:p w14:paraId="53114564" w14:textId="77777777" w:rsidR="00402295" w:rsidRDefault="00AC404F">
      <w:pPr>
        <w:numPr>
          <w:ilvl w:val="3"/>
          <w:numId w:val="18"/>
        </w:numPr>
        <w:ind w:firstLine="708"/>
      </w:pPr>
      <w:r>
        <w:lastRenderedPageBreak/>
        <w:t>Анализ системы кадровой безопасности в организации и роль юридической службы в данной деятельности.</w:t>
      </w:r>
    </w:p>
    <w:p w14:paraId="589FF361" w14:textId="77777777" w:rsidR="00402295" w:rsidRDefault="00AC404F">
      <w:pPr>
        <w:numPr>
          <w:ilvl w:val="3"/>
          <w:numId w:val="18"/>
        </w:numPr>
        <w:spacing w:after="265"/>
        <w:ind w:firstLine="708"/>
      </w:pPr>
      <w:r>
        <w:t xml:space="preserve">Анализ   вклада юридической службы в антикоррупционную деятельность и борьбу с отмыванием доходов, полученных преступным путем. </w:t>
      </w:r>
    </w:p>
    <w:p w14:paraId="0B48B937" w14:textId="2C4071F7" w:rsidR="00402295" w:rsidRDefault="00AC404F">
      <w:pPr>
        <w:spacing w:after="276" w:line="238" w:lineRule="auto"/>
        <w:ind w:left="360" w:right="11" w:firstLine="0"/>
      </w:pPr>
      <w:r>
        <w:rPr>
          <w:b/>
        </w:rPr>
        <w:t>Методические материалы, определяющие процедуры оценивания знаний, умений, навыков и (или) опыта деятельности</w:t>
      </w:r>
      <w:r w:rsidR="001616E5">
        <w:rPr>
          <w:b/>
        </w:rPr>
        <w:t>.</w:t>
      </w:r>
    </w:p>
    <w:p w14:paraId="7FF638CF" w14:textId="77777777" w:rsidR="00402295" w:rsidRDefault="00AC404F">
      <w:pPr>
        <w:ind w:left="345" w:firstLine="708"/>
      </w:pPr>
      <w:r>
        <w:t xml:space="preserve">Для выявления уровня сформированности компетенций через оценку знаний, умений и навыков студентов в ходе промежуточной аттестации по практике руководителем практики от организации (вуза) осуществляется анализ и проверка представленной студентом отчетной документации в соответствии с изложенными выше дескрипторами. </w:t>
      </w:r>
    </w:p>
    <w:p w14:paraId="23EE687E" w14:textId="77777777" w:rsidR="00402295" w:rsidRDefault="00AC404F">
      <w:pPr>
        <w:ind w:left="345" w:firstLine="708"/>
      </w:pPr>
      <w:r>
        <w:t>После предварительной оценки документации проводится защита отчетов по практике, которая состоит из двух этапов:</w:t>
      </w:r>
    </w:p>
    <w:p w14:paraId="0C2B7707" w14:textId="77777777" w:rsidR="00402295" w:rsidRDefault="00AC404F" w:rsidP="001616E5">
      <w:pPr>
        <w:numPr>
          <w:ilvl w:val="0"/>
          <w:numId w:val="19"/>
        </w:numPr>
        <w:ind w:firstLine="774"/>
      </w:pPr>
      <w:r>
        <w:t>Представление краткого доклада (5-7 минут)</w:t>
      </w:r>
    </w:p>
    <w:p w14:paraId="7A82056E" w14:textId="77777777" w:rsidR="00402295" w:rsidRDefault="00AC404F" w:rsidP="001616E5">
      <w:pPr>
        <w:numPr>
          <w:ilvl w:val="0"/>
          <w:numId w:val="19"/>
        </w:numPr>
        <w:ind w:firstLine="774"/>
      </w:pPr>
      <w:r>
        <w:t>Ответы на вопросы преподавателя и студентов.</w:t>
      </w:r>
    </w:p>
    <w:p w14:paraId="69174E83" w14:textId="3F60CA47" w:rsidR="00402295" w:rsidRDefault="00AC404F">
      <w:pPr>
        <w:ind w:left="345" w:firstLine="708"/>
      </w:pPr>
      <w:r>
        <w:t>По итогам защиты отчетов,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(вуза) выставляет комплексную оценку. Если по практике предусмотрен зачет, то применяется следующая таблица соответствия:</w:t>
      </w:r>
    </w:p>
    <w:p w14:paraId="7F3CCC72" w14:textId="77777777" w:rsidR="001616E5" w:rsidRDefault="001616E5">
      <w:pPr>
        <w:ind w:left="345" w:firstLine="708"/>
      </w:pPr>
    </w:p>
    <w:tbl>
      <w:tblPr>
        <w:tblStyle w:val="TableGrid"/>
        <w:tblpPr w:leftFromText="180" w:rightFromText="180" w:vertAnchor="text" w:horzAnchor="margin" w:tblpXSpec="center" w:tblpY="1"/>
        <w:tblOverlap w:val="never"/>
        <w:tblW w:w="8502" w:type="dxa"/>
        <w:tblInd w:w="0" w:type="dxa"/>
        <w:tblCellMar>
          <w:top w:w="15" w:type="dxa"/>
          <w:left w:w="115" w:type="dxa"/>
          <w:right w:w="115" w:type="dxa"/>
        </w:tblCellMar>
        <w:tblLook w:val="04A0" w:firstRow="1" w:lastRow="0" w:firstColumn="1" w:lastColumn="0" w:noHBand="0" w:noVBand="1"/>
      </w:tblPr>
      <w:tblGrid>
        <w:gridCol w:w="4374"/>
        <w:gridCol w:w="4128"/>
      </w:tblGrid>
      <w:tr w:rsidR="001616E5" w14:paraId="59627346" w14:textId="77777777" w:rsidTr="001616E5">
        <w:trPr>
          <w:trHeight w:val="286"/>
        </w:trPr>
        <w:tc>
          <w:tcPr>
            <w:tcW w:w="4374" w:type="dxa"/>
            <w:tcBorders>
              <w:top w:val="single" w:sz="4" w:space="0" w:color="000000"/>
              <w:left w:val="single" w:sz="4" w:space="0" w:color="000000"/>
              <w:bottom w:val="single" w:sz="4" w:space="0" w:color="000000"/>
              <w:right w:val="single" w:sz="4" w:space="0" w:color="000000"/>
            </w:tcBorders>
          </w:tcPr>
          <w:p w14:paraId="32280431" w14:textId="77777777" w:rsidR="001616E5" w:rsidRDefault="001616E5" w:rsidP="001616E5">
            <w:pPr>
              <w:spacing w:after="0" w:line="259" w:lineRule="auto"/>
              <w:ind w:left="0" w:right="1" w:firstLine="0"/>
              <w:jc w:val="center"/>
            </w:pPr>
            <w:r>
              <w:t>Отлично, хорошо, удовлетворительно</w:t>
            </w:r>
          </w:p>
        </w:tc>
        <w:tc>
          <w:tcPr>
            <w:tcW w:w="4128" w:type="dxa"/>
            <w:tcBorders>
              <w:top w:val="single" w:sz="4" w:space="0" w:color="000000"/>
              <w:left w:val="single" w:sz="4" w:space="0" w:color="000000"/>
              <w:bottom w:val="single" w:sz="4" w:space="0" w:color="000000"/>
              <w:right w:val="single" w:sz="4" w:space="0" w:color="000000"/>
            </w:tcBorders>
          </w:tcPr>
          <w:p w14:paraId="4435A75D" w14:textId="77777777" w:rsidR="001616E5" w:rsidRDefault="001616E5" w:rsidP="001616E5">
            <w:pPr>
              <w:spacing w:after="0" w:line="259" w:lineRule="auto"/>
              <w:ind w:left="2" w:firstLine="0"/>
              <w:jc w:val="center"/>
            </w:pPr>
            <w:r>
              <w:t>зачтено</w:t>
            </w:r>
          </w:p>
        </w:tc>
      </w:tr>
      <w:tr w:rsidR="001616E5" w14:paraId="64B8DF13" w14:textId="77777777" w:rsidTr="001616E5">
        <w:trPr>
          <w:trHeight w:val="286"/>
        </w:trPr>
        <w:tc>
          <w:tcPr>
            <w:tcW w:w="4374" w:type="dxa"/>
            <w:tcBorders>
              <w:top w:val="single" w:sz="4" w:space="0" w:color="000000"/>
              <w:left w:val="single" w:sz="4" w:space="0" w:color="000000"/>
              <w:bottom w:val="single" w:sz="4" w:space="0" w:color="000000"/>
              <w:right w:val="single" w:sz="4" w:space="0" w:color="000000"/>
            </w:tcBorders>
          </w:tcPr>
          <w:p w14:paraId="30ED3220" w14:textId="77777777" w:rsidR="001616E5" w:rsidRDefault="001616E5" w:rsidP="001616E5">
            <w:pPr>
              <w:spacing w:after="0" w:line="259" w:lineRule="auto"/>
              <w:ind w:left="0" w:right="2" w:firstLine="0"/>
              <w:jc w:val="center"/>
            </w:pPr>
            <w:r>
              <w:t>неудовлетворительно</w:t>
            </w:r>
          </w:p>
        </w:tc>
        <w:tc>
          <w:tcPr>
            <w:tcW w:w="4128" w:type="dxa"/>
            <w:tcBorders>
              <w:top w:val="single" w:sz="4" w:space="0" w:color="000000"/>
              <w:left w:val="single" w:sz="4" w:space="0" w:color="000000"/>
              <w:bottom w:val="single" w:sz="4" w:space="0" w:color="000000"/>
              <w:right w:val="single" w:sz="4" w:space="0" w:color="000000"/>
            </w:tcBorders>
          </w:tcPr>
          <w:p w14:paraId="16A8CC78" w14:textId="77777777" w:rsidR="001616E5" w:rsidRDefault="001616E5" w:rsidP="001616E5">
            <w:pPr>
              <w:spacing w:after="0" w:line="259" w:lineRule="auto"/>
              <w:ind w:left="2" w:firstLine="0"/>
              <w:jc w:val="center"/>
            </w:pPr>
            <w:r>
              <w:t>не зачтено</w:t>
            </w:r>
          </w:p>
        </w:tc>
      </w:tr>
    </w:tbl>
    <w:p w14:paraId="6B2ED935" w14:textId="77777777" w:rsidR="001616E5" w:rsidRDefault="001616E5">
      <w:pPr>
        <w:spacing w:after="266"/>
        <w:ind w:left="345" w:firstLine="708"/>
        <w:jc w:val="left"/>
        <w:rPr>
          <w:b/>
        </w:rPr>
      </w:pPr>
    </w:p>
    <w:p w14:paraId="26FC211E" w14:textId="77777777" w:rsidR="001616E5" w:rsidRPr="00695865" w:rsidRDefault="001616E5" w:rsidP="001616E5">
      <w:pPr>
        <w:pStyle w:val="a3"/>
        <w:widowControl w:val="0"/>
        <w:numPr>
          <w:ilvl w:val="0"/>
          <w:numId w:val="26"/>
        </w:numPr>
        <w:suppressAutoHyphens/>
        <w:autoSpaceDE w:val="0"/>
        <w:autoSpaceDN w:val="0"/>
        <w:adjustRightInd w:val="0"/>
        <w:spacing w:after="0" w:line="240" w:lineRule="auto"/>
        <w:rPr>
          <w:b/>
          <w:i/>
        </w:rPr>
      </w:pPr>
      <w:r w:rsidRPr="00695865">
        <w:rPr>
          <w:b/>
          <w:i/>
        </w:rPr>
        <w:t xml:space="preserve">Перечень основной и дополнительной учебной литературы, </w:t>
      </w:r>
      <w:r w:rsidRPr="00695865">
        <w:rPr>
          <w:b/>
          <w:bCs/>
          <w:i/>
        </w:rPr>
        <w:t>необходимых для проведения практики.</w:t>
      </w:r>
    </w:p>
    <w:p w14:paraId="318F3991" w14:textId="77777777" w:rsidR="001616E5" w:rsidRDefault="001616E5" w:rsidP="001616E5">
      <w:pPr>
        <w:spacing w:after="105" w:line="250" w:lineRule="auto"/>
        <w:ind w:right="18"/>
        <w:rPr>
          <w:b/>
          <w:i/>
        </w:rPr>
      </w:pPr>
    </w:p>
    <w:p w14:paraId="5EA035F5" w14:textId="77777777" w:rsidR="001616E5" w:rsidRDefault="001616E5" w:rsidP="001616E5">
      <w:pPr>
        <w:spacing w:after="105" w:line="250" w:lineRule="auto"/>
        <w:ind w:right="18"/>
      </w:pPr>
      <w:r>
        <w:rPr>
          <w:b/>
          <w:i/>
        </w:rPr>
        <w:t>8.1. Основная учебная литература:</w:t>
      </w:r>
    </w:p>
    <w:p w14:paraId="2ADAF35B" w14:textId="41B91393" w:rsidR="00CD7AE7" w:rsidRPr="00D45597" w:rsidRDefault="00CD7AE7" w:rsidP="00CD7AE7">
      <w:r>
        <w:t>1.</w:t>
      </w:r>
      <w:r w:rsidRPr="00D45597">
        <w:t xml:space="preserve">Гришмановский, Д. Ю. Защита гражданских прав : учебно-практическое пособие / Д. Ю. Гришмановский, А. А. Тенетко. — Челябинск : Южно-Уральский институт управления и экономики, 2018. — 334 c. — Текст : электронный // Цифровой образовательный ресурс IPR SMART : [сайт]. — URL: </w:t>
      </w:r>
      <w:hyperlink r:id="rId7" w:history="1">
        <w:r w:rsidRPr="00D45597">
          <w:rPr>
            <w:rStyle w:val="a7"/>
          </w:rPr>
          <w:t>https://www.iprbookshop.ru/81303.html</w:t>
        </w:r>
      </w:hyperlink>
    </w:p>
    <w:p w14:paraId="463BC282" w14:textId="2DD91C6B" w:rsidR="001616E5" w:rsidRDefault="00CD7AE7" w:rsidP="00CD7AE7">
      <w:pPr>
        <w:pStyle w:val="a3"/>
        <w:widowControl w:val="0"/>
        <w:suppressAutoHyphens/>
        <w:autoSpaceDE w:val="0"/>
        <w:autoSpaceDN w:val="0"/>
        <w:adjustRightInd w:val="0"/>
        <w:spacing w:after="0" w:line="240" w:lineRule="auto"/>
        <w:ind w:left="360" w:firstLine="0"/>
      </w:pPr>
      <w:r>
        <w:t>2.</w:t>
      </w:r>
      <w:r w:rsidRPr="00D45597">
        <w:t xml:space="preserve">Гражданский процесс : учебное пособие (курс лекций) / составители Г. О. Беланова, Н. Ш. Ибрагимова, С. И. Мухаметова. — Ставрополь : Северо-Кавказский федеральный университет, 2019. — 191 c. — Текст : электронный // Цифровой образовательный ресурс IPR SMART : [сайт]. — URL: </w:t>
      </w:r>
      <w:hyperlink r:id="rId8" w:history="1">
        <w:r w:rsidRPr="00D921A1">
          <w:rPr>
            <w:rStyle w:val="a7"/>
          </w:rPr>
          <w:t>https://www.iprbookshop.ru/92682.html</w:t>
        </w:r>
      </w:hyperlink>
    </w:p>
    <w:p w14:paraId="4C3FD4F1" w14:textId="18DB5555" w:rsidR="00CD7AE7" w:rsidRPr="00D45597" w:rsidRDefault="00CD7AE7" w:rsidP="00CD7AE7">
      <w:r>
        <w:t>3.</w:t>
      </w:r>
      <w:r w:rsidRPr="00D45597">
        <w:t>Основы гражданского права. Ч.1 : учебное пособие / Н. В. Мирошниченко, И. Ф. Дедюхина, О. В</w:t>
      </w:r>
      <w:r>
        <w:t>. Жданова [и др.]. — Ставрополь</w:t>
      </w:r>
      <w:r w:rsidRPr="00D45597">
        <w:t xml:space="preserve">: Ставропольский государственный аграрный университет, 2021. — 152 c. — Текст : электронный // Цифровой образовательный ресурс IPR SMART : [сайт]. — URL: </w:t>
      </w:r>
      <w:hyperlink r:id="rId9" w:history="1">
        <w:r w:rsidR="005E7857" w:rsidRPr="008E52D1">
          <w:rPr>
            <w:rStyle w:val="a7"/>
          </w:rPr>
          <w:t>https://www.iprbookshop.ru/121683.</w:t>
        </w:r>
        <w:r w:rsidR="005E7857" w:rsidRPr="008E52D1">
          <w:rPr>
            <w:rStyle w:val="a7"/>
          </w:rPr>
          <w:t>h</w:t>
        </w:r>
        <w:r w:rsidR="005E7857" w:rsidRPr="008E52D1">
          <w:rPr>
            <w:rStyle w:val="a7"/>
          </w:rPr>
          <w:t>tml</w:t>
        </w:r>
      </w:hyperlink>
      <w:r w:rsidR="005E7857">
        <w:t xml:space="preserve"> </w:t>
      </w:r>
      <w:r w:rsidRPr="00D45597">
        <w:t xml:space="preserve"> </w:t>
      </w:r>
    </w:p>
    <w:p w14:paraId="488041A8" w14:textId="1FD796FE" w:rsidR="00CD7AE7" w:rsidRPr="00D45597" w:rsidRDefault="00CD7AE7" w:rsidP="00CD7AE7">
      <w:r>
        <w:t>4.</w:t>
      </w:r>
      <w:r w:rsidRPr="00D45597">
        <w:t>Основы гражданского права. Ч.2 : учебное пособие / Н. В. Мирошниченко, И. Ф. Дедюхина, О. В</w:t>
      </w:r>
      <w:r>
        <w:t>. Жданова [и др.]. — Ставрополь</w:t>
      </w:r>
      <w:r w:rsidRPr="00D45597">
        <w:t>: Ставропольский государственный аграрный унив</w:t>
      </w:r>
      <w:r>
        <w:t>ерситет, 2021. — 148 c. — Текст</w:t>
      </w:r>
      <w:r w:rsidRPr="00D45597">
        <w:t xml:space="preserve">: электронный // Цифровой образовательный ресурс IPR SMART : [сайт]. — URL: </w:t>
      </w:r>
      <w:hyperlink r:id="rId10" w:history="1">
        <w:r w:rsidR="005E7857" w:rsidRPr="008E52D1">
          <w:rPr>
            <w:rStyle w:val="a7"/>
          </w:rPr>
          <w:t>https://www.iprbookshop.ru/121684.</w:t>
        </w:r>
        <w:r w:rsidR="005E7857" w:rsidRPr="008E52D1">
          <w:rPr>
            <w:rStyle w:val="a7"/>
          </w:rPr>
          <w:t>h</w:t>
        </w:r>
        <w:r w:rsidR="005E7857" w:rsidRPr="008E52D1">
          <w:rPr>
            <w:rStyle w:val="a7"/>
          </w:rPr>
          <w:t>tml</w:t>
        </w:r>
      </w:hyperlink>
      <w:r w:rsidR="005E7857">
        <w:t xml:space="preserve"> </w:t>
      </w:r>
      <w:r w:rsidRPr="00D45597">
        <w:t xml:space="preserve"> </w:t>
      </w:r>
    </w:p>
    <w:p w14:paraId="71146C8F" w14:textId="290D235D" w:rsidR="00CD7AE7" w:rsidRPr="00D45597" w:rsidRDefault="00CD7AE7" w:rsidP="00CD7AE7">
      <w:r>
        <w:t>5.</w:t>
      </w:r>
      <w:r w:rsidRPr="00D45597">
        <w:t>Основы гражданского права. Ч.3 : учебное пособие / Н. В. Мирошниченко, И. Ф. Дедюхина, О. В</w:t>
      </w:r>
      <w:r>
        <w:t>. Жданова [и др.]. — Ставрополь</w:t>
      </w:r>
      <w:r w:rsidRPr="00D45597">
        <w:t xml:space="preserve">: Ставропольский государственный аграрный университет, 2021. — 141 c. — Текст : электронный // Цифровой образовательный ресурс IPR SMART : [сайт]. — URL: </w:t>
      </w:r>
      <w:hyperlink r:id="rId11" w:history="1">
        <w:r w:rsidR="005E7857" w:rsidRPr="008E52D1">
          <w:rPr>
            <w:rStyle w:val="a7"/>
          </w:rPr>
          <w:t>https://www.iprbookshop.ru/121685.</w:t>
        </w:r>
        <w:r w:rsidR="005E7857" w:rsidRPr="008E52D1">
          <w:rPr>
            <w:rStyle w:val="a7"/>
          </w:rPr>
          <w:t>h</w:t>
        </w:r>
        <w:r w:rsidR="005E7857" w:rsidRPr="008E52D1">
          <w:rPr>
            <w:rStyle w:val="a7"/>
          </w:rPr>
          <w:t>tml</w:t>
        </w:r>
      </w:hyperlink>
      <w:r w:rsidR="005E7857">
        <w:t xml:space="preserve"> </w:t>
      </w:r>
      <w:r w:rsidRPr="00D45597">
        <w:t xml:space="preserve"> </w:t>
      </w:r>
    </w:p>
    <w:p w14:paraId="7DA1C52C" w14:textId="79644ECB" w:rsidR="001616E5" w:rsidRPr="00CD7AE7" w:rsidRDefault="00CD7AE7" w:rsidP="00CD7AE7">
      <w:pPr>
        <w:pStyle w:val="a3"/>
        <w:widowControl w:val="0"/>
        <w:numPr>
          <w:ilvl w:val="1"/>
          <w:numId w:val="26"/>
        </w:numPr>
        <w:tabs>
          <w:tab w:val="left" w:pos="1560"/>
        </w:tabs>
        <w:suppressAutoHyphens/>
        <w:autoSpaceDE w:val="0"/>
        <w:autoSpaceDN w:val="0"/>
        <w:adjustRightInd w:val="0"/>
        <w:spacing w:after="0" w:line="240" w:lineRule="auto"/>
        <w:rPr>
          <w:b/>
          <w:bCs/>
          <w:i/>
          <w:szCs w:val="24"/>
        </w:rPr>
      </w:pPr>
      <w:r>
        <w:rPr>
          <w:b/>
          <w:bCs/>
          <w:i/>
          <w:szCs w:val="24"/>
        </w:rPr>
        <w:lastRenderedPageBreak/>
        <w:t xml:space="preserve"> </w:t>
      </w:r>
      <w:r w:rsidR="001616E5" w:rsidRPr="00CD7AE7">
        <w:rPr>
          <w:b/>
          <w:bCs/>
          <w:i/>
          <w:szCs w:val="24"/>
        </w:rPr>
        <w:t xml:space="preserve">Дополнительная учебная литература </w:t>
      </w:r>
    </w:p>
    <w:p w14:paraId="54457DAC" w14:textId="60D4CC0B" w:rsidR="00B477BB" w:rsidRPr="001F502E" w:rsidRDefault="00CD7AE7" w:rsidP="00834BE6">
      <w:pPr>
        <w:ind w:left="0" w:firstLine="0"/>
      </w:pPr>
      <w:r>
        <w:t>1.</w:t>
      </w:r>
      <w:r w:rsidR="00B477BB" w:rsidRPr="00B477BB">
        <w:t xml:space="preserve"> </w:t>
      </w:r>
      <w:r w:rsidR="00B477BB" w:rsidRPr="001F502E">
        <w:t>Гражданское право: учебник для студентов вузов, обучающихся по направлению «Юриспруденция» / Н. Д. Эриашвили, П. В. Алексий, Т. М. Аникеева  [и др.] ; под редакцией А. Н. Кузбагарова, В. Н</w:t>
      </w:r>
      <w:r>
        <w:t>. Ткачева. — 6-е изд. —  Москва</w:t>
      </w:r>
      <w:r w:rsidR="00B477BB" w:rsidRPr="001F502E">
        <w:t xml:space="preserve">: ЮНИТИ-ДАНА, 2019. — 767 c. — </w:t>
      </w:r>
      <w:r>
        <w:t>ISBN 978-5-238-03169-9. — Текст</w:t>
      </w:r>
      <w:r w:rsidR="00B477BB" w:rsidRPr="001F502E">
        <w:t xml:space="preserve">: электронный // Электронно-библиотечная система IPR BOOKS : [сайт]. — URL: </w:t>
      </w:r>
      <w:hyperlink r:id="rId12" w:history="1">
        <w:r w:rsidR="005E7857" w:rsidRPr="008E52D1">
          <w:rPr>
            <w:rStyle w:val="a7"/>
          </w:rPr>
          <w:t>https://www.iprbookshop.ru/101909.</w:t>
        </w:r>
        <w:r w:rsidR="005E7857" w:rsidRPr="008E52D1">
          <w:rPr>
            <w:rStyle w:val="a7"/>
          </w:rPr>
          <w:t xml:space="preserve"> h</w:t>
        </w:r>
        <w:r w:rsidR="005E7857" w:rsidRPr="008E52D1">
          <w:rPr>
            <w:rStyle w:val="a7"/>
          </w:rPr>
          <w:t>tml</w:t>
        </w:r>
      </w:hyperlink>
    </w:p>
    <w:p w14:paraId="6156DE98" w14:textId="368C15A9" w:rsidR="00CD7AE7" w:rsidRDefault="00834BE6" w:rsidP="00CD7AE7">
      <w:pPr>
        <w:pStyle w:val="a3"/>
        <w:widowControl w:val="0"/>
        <w:tabs>
          <w:tab w:val="left" w:pos="1560"/>
        </w:tabs>
        <w:suppressAutoHyphens/>
        <w:autoSpaceDE w:val="0"/>
        <w:autoSpaceDN w:val="0"/>
        <w:adjustRightInd w:val="0"/>
        <w:spacing w:after="0" w:line="240" w:lineRule="auto"/>
        <w:ind w:left="0" w:firstLine="0"/>
        <w:rPr>
          <w:rStyle w:val="a7"/>
        </w:rPr>
      </w:pPr>
      <w:r>
        <w:t>2</w:t>
      </w:r>
      <w:r w:rsidR="00B477BB">
        <w:t>.</w:t>
      </w:r>
      <w:r w:rsidR="00B477BB" w:rsidRPr="004F19F2">
        <w:t>Гражданский процесс: учебник для студентов вузов, обучающихся по направлению подготовки «Юриспруденция», специальности «Правоохранительная деятельность» / Л. В. Туманова, Н. Д. Эриа</w:t>
      </w:r>
      <w:r>
        <w:t>швили, А. Н. Кузбагаров [и др.]</w:t>
      </w:r>
      <w:r w:rsidR="00B477BB" w:rsidRPr="004F19F2">
        <w:t xml:space="preserve">; под редакцией Л. В. Тумановой, Н. Д. Амаглобели. — 9-е изд. — Москва: ЮНИТИ-ДАНА, 2019. — 688 c. — ISBN 978-5-238-03168-2. — Текст: электронный // Электронно-библиотечная система IPR BOOKS: [сайт]. — URL: </w:t>
      </w:r>
      <w:hyperlink r:id="rId13" w:history="1">
        <w:r w:rsidR="005E7857" w:rsidRPr="008E52D1">
          <w:rPr>
            <w:rStyle w:val="a7"/>
          </w:rPr>
          <w:t>https://www.iprbookshop.ru/10923</w:t>
        </w:r>
        <w:r w:rsidR="005E7857" w:rsidRPr="008E52D1">
          <w:rPr>
            <w:rStyle w:val="a7"/>
          </w:rPr>
          <w:t>1</w:t>
        </w:r>
        <w:r w:rsidR="005E7857" w:rsidRPr="008E52D1">
          <w:rPr>
            <w:rStyle w:val="a7"/>
          </w:rPr>
          <w:t>.html</w:t>
        </w:r>
      </w:hyperlink>
    </w:p>
    <w:p w14:paraId="3697208E" w14:textId="0B4D03A1" w:rsidR="00CD7AE7" w:rsidRPr="00D45597" w:rsidRDefault="00834BE6" w:rsidP="00CD7AE7">
      <w:pPr>
        <w:pStyle w:val="a3"/>
        <w:widowControl w:val="0"/>
        <w:tabs>
          <w:tab w:val="left" w:pos="1560"/>
        </w:tabs>
        <w:suppressAutoHyphens/>
        <w:autoSpaceDE w:val="0"/>
        <w:autoSpaceDN w:val="0"/>
        <w:adjustRightInd w:val="0"/>
        <w:spacing w:after="0" w:line="240" w:lineRule="auto"/>
        <w:ind w:left="0" w:firstLine="0"/>
      </w:pPr>
      <w:r>
        <w:t>3</w:t>
      </w:r>
      <w:r w:rsidR="00CD7AE7">
        <w:t>.</w:t>
      </w:r>
      <w:r w:rsidR="00CD7AE7" w:rsidRPr="00D45597">
        <w:t>Тихиня, В. Г. Гражданский процесс: учебник / В. Г. Тихиня. — Минс</w:t>
      </w:r>
      <w:r>
        <w:t>к</w:t>
      </w:r>
      <w:r w:rsidR="00CD7AE7" w:rsidRPr="00D45597">
        <w:t xml:space="preserve">: Вышэйшая школа, 2019. — 416 c. — </w:t>
      </w:r>
      <w:r>
        <w:t>ISBN 978-985-06-3069-8. — Текст</w:t>
      </w:r>
      <w:r w:rsidR="00CD7AE7" w:rsidRPr="00D45597">
        <w:t xml:space="preserve">: электронный // Цифровой образовательный ресурс IPR SMART : [сайт]. — URL: </w:t>
      </w:r>
      <w:hyperlink r:id="rId14" w:history="1">
        <w:r w:rsidR="005E7857" w:rsidRPr="008E52D1">
          <w:rPr>
            <w:rStyle w:val="a7"/>
          </w:rPr>
          <w:t>https://www.iprbookshop.r</w:t>
        </w:r>
        <w:bookmarkStart w:id="1" w:name="_GoBack"/>
        <w:bookmarkEnd w:id="1"/>
        <w:r w:rsidR="005E7857" w:rsidRPr="008E52D1">
          <w:rPr>
            <w:rStyle w:val="a7"/>
          </w:rPr>
          <w:t>u</w:t>
        </w:r>
        <w:r w:rsidR="005E7857" w:rsidRPr="008E52D1">
          <w:rPr>
            <w:rStyle w:val="a7"/>
          </w:rPr>
          <w:t>/119976.html</w:t>
        </w:r>
      </w:hyperlink>
      <w:r w:rsidR="005E7857">
        <w:t xml:space="preserve"> </w:t>
      </w:r>
      <w:r w:rsidR="00CD7AE7" w:rsidRPr="00D45597">
        <w:t xml:space="preserve"> </w:t>
      </w:r>
    </w:p>
    <w:p w14:paraId="460C954C" w14:textId="77777777" w:rsidR="00CD7AE7" w:rsidRDefault="00CD7AE7" w:rsidP="00B477BB">
      <w:pPr>
        <w:pStyle w:val="a3"/>
        <w:widowControl w:val="0"/>
        <w:tabs>
          <w:tab w:val="left" w:pos="1560"/>
        </w:tabs>
        <w:suppressAutoHyphens/>
        <w:autoSpaceDE w:val="0"/>
        <w:autoSpaceDN w:val="0"/>
        <w:adjustRightInd w:val="0"/>
        <w:spacing w:after="0" w:line="240" w:lineRule="auto"/>
        <w:ind w:left="0" w:firstLine="0"/>
        <w:rPr>
          <w:rStyle w:val="a7"/>
        </w:rPr>
      </w:pPr>
    </w:p>
    <w:p w14:paraId="47B5B9CE" w14:textId="77777777" w:rsidR="00834BE6" w:rsidRDefault="00834BE6" w:rsidP="001616E5">
      <w:pPr>
        <w:ind w:left="0" w:firstLine="0"/>
        <w:rPr>
          <w:b/>
          <w:i/>
        </w:rPr>
      </w:pPr>
    </w:p>
    <w:p w14:paraId="6A531056" w14:textId="1D510190" w:rsidR="001616E5" w:rsidRDefault="001616E5" w:rsidP="001616E5">
      <w:pPr>
        <w:ind w:left="0" w:firstLine="0"/>
        <w:rPr>
          <w:b/>
          <w:i/>
        </w:rPr>
      </w:pPr>
      <w:r w:rsidRPr="00254BA7">
        <w:rPr>
          <w:b/>
          <w:i/>
        </w:rPr>
        <w:t xml:space="preserve">9. Перечень ресурсов информационно-телекоммуникационной сети "Интернет", необходимых для </w:t>
      </w:r>
      <w:r>
        <w:rPr>
          <w:b/>
          <w:i/>
        </w:rPr>
        <w:t>проведения практики</w:t>
      </w:r>
    </w:p>
    <w:p w14:paraId="0FA6AD14" w14:textId="77777777" w:rsidR="001616E5" w:rsidRPr="00254BA7" w:rsidRDefault="001616E5" w:rsidP="001616E5">
      <w:pPr>
        <w:ind w:left="0" w:firstLine="0"/>
      </w:pPr>
    </w:p>
    <w:p w14:paraId="084A9915" w14:textId="77777777" w:rsidR="001616E5" w:rsidRDefault="001616E5" w:rsidP="001616E5">
      <w:pPr>
        <w:pStyle w:val="a3"/>
        <w:widowControl w:val="0"/>
        <w:numPr>
          <w:ilvl w:val="0"/>
          <w:numId w:val="40"/>
        </w:numPr>
        <w:autoSpaceDE w:val="0"/>
        <w:autoSpaceDN w:val="0"/>
        <w:adjustRightInd w:val="0"/>
        <w:spacing w:after="0" w:line="240" w:lineRule="auto"/>
        <w:ind w:left="0" w:firstLine="0"/>
      </w:pPr>
      <w:r w:rsidRPr="002F03ED">
        <w:t xml:space="preserve">Федеральный портал «Российское образование» </w:t>
      </w:r>
      <w:hyperlink r:id="rId15" w:history="1">
        <w:r w:rsidRPr="00C65CE2">
          <w:rPr>
            <w:rStyle w:val="a7"/>
          </w:rPr>
          <w:t>http://www.edu.ru/</w:t>
        </w:r>
      </w:hyperlink>
    </w:p>
    <w:p w14:paraId="30DF72AD" w14:textId="77777777" w:rsidR="001616E5" w:rsidRDefault="001616E5" w:rsidP="001616E5">
      <w:pPr>
        <w:pStyle w:val="a3"/>
        <w:widowControl w:val="0"/>
        <w:numPr>
          <w:ilvl w:val="0"/>
          <w:numId w:val="40"/>
        </w:numPr>
        <w:autoSpaceDE w:val="0"/>
        <w:autoSpaceDN w:val="0"/>
        <w:adjustRightInd w:val="0"/>
        <w:spacing w:after="0" w:line="240" w:lineRule="auto"/>
        <w:ind w:left="0" w:firstLine="0"/>
      </w:pPr>
      <w:r w:rsidRPr="002F03ED">
        <w:t xml:space="preserve">Федеральное хранилище «Единая коллекция цифровых образовательных ресурсов» </w:t>
      </w:r>
      <w:hyperlink r:id="rId16" w:history="1">
        <w:r w:rsidRPr="00C65CE2">
          <w:rPr>
            <w:rStyle w:val="a7"/>
          </w:rPr>
          <w:t>http://school-collection.edu.ru/</w:t>
        </w:r>
      </w:hyperlink>
    </w:p>
    <w:p w14:paraId="073F2B98" w14:textId="77777777" w:rsidR="001616E5" w:rsidRPr="00AF2525" w:rsidRDefault="001616E5" w:rsidP="001616E5">
      <w:pPr>
        <w:pStyle w:val="a3"/>
        <w:widowControl w:val="0"/>
        <w:numPr>
          <w:ilvl w:val="0"/>
          <w:numId w:val="40"/>
        </w:numPr>
        <w:autoSpaceDE w:val="0"/>
        <w:autoSpaceDN w:val="0"/>
        <w:adjustRightInd w:val="0"/>
        <w:spacing w:after="0" w:line="240" w:lineRule="auto"/>
        <w:ind w:left="0" w:firstLine="0"/>
        <w:rPr>
          <w:lang w:val="en-US"/>
        </w:rPr>
      </w:pPr>
      <w:r w:rsidRPr="002F03ED">
        <w:t>ЭБС</w:t>
      </w:r>
      <w:r w:rsidRPr="00AF2525">
        <w:rPr>
          <w:lang w:val="en-US"/>
        </w:rPr>
        <w:t xml:space="preserve"> «IPR books» </w:t>
      </w:r>
      <w:hyperlink r:id="rId17" w:history="1">
        <w:r w:rsidRPr="00AF2525">
          <w:rPr>
            <w:rStyle w:val="a7"/>
            <w:lang w:val="en-US"/>
          </w:rPr>
          <w:t>www. iprbookshop.ru</w:t>
        </w:r>
      </w:hyperlink>
    </w:p>
    <w:p w14:paraId="1D782A68" w14:textId="77777777" w:rsidR="001616E5" w:rsidRPr="002F03ED" w:rsidRDefault="001616E5" w:rsidP="001616E5">
      <w:pPr>
        <w:pStyle w:val="a3"/>
        <w:widowControl w:val="0"/>
        <w:numPr>
          <w:ilvl w:val="0"/>
          <w:numId w:val="40"/>
        </w:numPr>
        <w:autoSpaceDE w:val="0"/>
        <w:autoSpaceDN w:val="0"/>
        <w:adjustRightInd w:val="0"/>
        <w:spacing w:after="0" w:line="240" w:lineRule="auto"/>
        <w:ind w:left="0" w:firstLine="0"/>
      </w:pPr>
      <w:r>
        <w:t>Официальный сайт «</w:t>
      </w:r>
      <w:r w:rsidRPr="002F03ED">
        <w:t>Президент Российской Федерации</w:t>
      </w:r>
      <w:r>
        <w:t>»</w:t>
      </w:r>
      <w:r w:rsidRPr="002F03ED">
        <w:t xml:space="preserve"> http://president.kremlin.ru/ </w:t>
      </w:r>
    </w:p>
    <w:p w14:paraId="25FF9680" w14:textId="77777777" w:rsidR="001616E5" w:rsidRDefault="001616E5" w:rsidP="001616E5">
      <w:pPr>
        <w:pStyle w:val="a3"/>
        <w:widowControl w:val="0"/>
        <w:numPr>
          <w:ilvl w:val="0"/>
          <w:numId w:val="40"/>
        </w:numPr>
        <w:autoSpaceDE w:val="0"/>
        <w:autoSpaceDN w:val="0"/>
        <w:adjustRightInd w:val="0"/>
        <w:spacing w:after="0" w:line="240" w:lineRule="auto"/>
        <w:ind w:left="0" w:firstLine="0"/>
      </w:pPr>
      <w:r>
        <w:t xml:space="preserve"> Официальный сайт «</w:t>
      </w:r>
      <w:r w:rsidRPr="002F03ED">
        <w:t>Правительство Российской Федерации</w:t>
      </w:r>
      <w:r>
        <w:t>».</w:t>
      </w:r>
      <w:r w:rsidRPr="002F03ED">
        <w:t xml:space="preserve"> </w:t>
      </w:r>
      <w:hyperlink r:id="rId18" w:history="1">
        <w:r w:rsidRPr="00C65CE2">
          <w:rPr>
            <w:rStyle w:val="a7"/>
          </w:rPr>
          <w:t>http://www.government.ru/</w:t>
        </w:r>
      </w:hyperlink>
    </w:p>
    <w:p w14:paraId="593D6140" w14:textId="77777777" w:rsidR="001616E5" w:rsidRDefault="001616E5" w:rsidP="001616E5">
      <w:pPr>
        <w:pStyle w:val="a3"/>
        <w:widowControl w:val="0"/>
        <w:numPr>
          <w:ilvl w:val="0"/>
          <w:numId w:val="40"/>
        </w:numPr>
        <w:autoSpaceDE w:val="0"/>
        <w:autoSpaceDN w:val="0"/>
        <w:adjustRightInd w:val="0"/>
        <w:spacing w:after="0" w:line="240" w:lineRule="auto"/>
        <w:ind w:left="0" w:firstLine="0"/>
      </w:pPr>
      <w:r w:rsidRPr="002F03ED">
        <w:t xml:space="preserve">Официальный сайт </w:t>
      </w:r>
      <w:r>
        <w:t>«</w:t>
      </w:r>
      <w:r w:rsidRPr="002F03ED">
        <w:t>Государственная Дума</w:t>
      </w:r>
      <w:r>
        <w:t>»</w:t>
      </w:r>
      <w:r w:rsidRPr="002F03ED">
        <w:t xml:space="preserve"> </w:t>
      </w:r>
      <w:hyperlink r:id="rId19" w:history="1">
        <w:r w:rsidRPr="00C65CE2">
          <w:rPr>
            <w:rStyle w:val="a7"/>
          </w:rPr>
          <w:t>http://www.duma.gov.ru/</w:t>
        </w:r>
      </w:hyperlink>
    </w:p>
    <w:p w14:paraId="22C8A94C" w14:textId="77777777" w:rsidR="001616E5" w:rsidRDefault="001616E5" w:rsidP="001616E5">
      <w:pPr>
        <w:pStyle w:val="a3"/>
        <w:widowControl w:val="0"/>
        <w:numPr>
          <w:ilvl w:val="0"/>
          <w:numId w:val="40"/>
        </w:numPr>
        <w:autoSpaceDE w:val="0"/>
        <w:autoSpaceDN w:val="0"/>
        <w:adjustRightInd w:val="0"/>
        <w:spacing w:after="0" w:line="240" w:lineRule="auto"/>
        <w:ind w:left="0" w:firstLine="0"/>
      </w:pPr>
      <w:r w:rsidRPr="002F03ED">
        <w:t xml:space="preserve">Официальный сайт </w:t>
      </w:r>
      <w:r>
        <w:t>«</w:t>
      </w:r>
      <w:r w:rsidRPr="002F03ED">
        <w:t>Федеральная служба по надзору в сфере защиты прав потребителей и благополучия человека</w:t>
      </w:r>
      <w:r>
        <w:t>»</w:t>
      </w:r>
      <w:r w:rsidRPr="002F03ED">
        <w:t xml:space="preserve"> </w:t>
      </w:r>
      <w:hyperlink r:id="rId20" w:history="1">
        <w:r w:rsidRPr="00C65CE2">
          <w:rPr>
            <w:rStyle w:val="a7"/>
          </w:rPr>
          <w:t>http://www.rospotrebnadzor.ru</w:t>
        </w:r>
      </w:hyperlink>
    </w:p>
    <w:p w14:paraId="0713824F" w14:textId="77777777" w:rsidR="001616E5" w:rsidRPr="002F03ED" w:rsidRDefault="001616E5" w:rsidP="001616E5">
      <w:pPr>
        <w:pStyle w:val="a3"/>
        <w:widowControl w:val="0"/>
        <w:numPr>
          <w:ilvl w:val="0"/>
          <w:numId w:val="40"/>
        </w:numPr>
        <w:autoSpaceDE w:val="0"/>
        <w:autoSpaceDN w:val="0"/>
        <w:adjustRightInd w:val="0"/>
        <w:spacing w:after="0" w:line="240" w:lineRule="auto"/>
        <w:ind w:left="0" w:firstLine="0"/>
      </w:pPr>
      <w:r w:rsidRPr="002F03ED">
        <w:t xml:space="preserve"> Официальный сайт </w:t>
      </w:r>
      <w:r>
        <w:t>«</w:t>
      </w:r>
      <w:r w:rsidRPr="002F03ED">
        <w:t>Министерство экономического развития Российской Федерации</w:t>
      </w:r>
      <w:r>
        <w:t>»</w:t>
      </w:r>
      <w:r w:rsidRPr="002F03ED">
        <w:t xml:space="preserve"> </w:t>
      </w:r>
    </w:p>
    <w:p w14:paraId="127ABEEF" w14:textId="77777777" w:rsidR="001616E5" w:rsidRDefault="005E7857" w:rsidP="001616E5">
      <w:pPr>
        <w:pStyle w:val="a3"/>
        <w:ind w:left="0"/>
      </w:pPr>
      <w:hyperlink r:id="rId21" w:history="1">
        <w:r w:rsidR="001616E5" w:rsidRPr="00C65CE2">
          <w:rPr>
            <w:rStyle w:val="a7"/>
          </w:rPr>
          <w:t>http://www.economy.gov.ru</w:t>
        </w:r>
      </w:hyperlink>
      <w:r w:rsidR="001616E5">
        <w:t>.</w:t>
      </w:r>
    </w:p>
    <w:p w14:paraId="09FB8D13" w14:textId="77777777" w:rsidR="001616E5" w:rsidRDefault="001616E5" w:rsidP="001616E5">
      <w:pPr>
        <w:pStyle w:val="a3"/>
        <w:widowControl w:val="0"/>
        <w:numPr>
          <w:ilvl w:val="0"/>
          <w:numId w:val="40"/>
        </w:numPr>
        <w:autoSpaceDE w:val="0"/>
        <w:autoSpaceDN w:val="0"/>
        <w:adjustRightInd w:val="0"/>
        <w:spacing w:after="0" w:line="240" w:lineRule="auto"/>
        <w:ind w:left="0" w:firstLine="0"/>
      </w:pPr>
      <w:r>
        <w:t xml:space="preserve"> </w:t>
      </w:r>
      <w:r w:rsidRPr="002F03ED">
        <w:t xml:space="preserve">Официальный сайт </w:t>
      </w:r>
      <w:r>
        <w:t>«</w:t>
      </w:r>
      <w:r w:rsidRPr="002F03ED">
        <w:t>Федеральная антимонопольная служба</w:t>
      </w:r>
      <w:r>
        <w:t>».</w:t>
      </w:r>
      <w:r w:rsidRPr="002F03ED">
        <w:t xml:space="preserve"> </w:t>
      </w:r>
      <w:hyperlink r:id="rId22" w:history="1">
        <w:r w:rsidRPr="00C65CE2">
          <w:rPr>
            <w:rStyle w:val="a7"/>
          </w:rPr>
          <w:t>http://www.fas.gov.ru/</w:t>
        </w:r>
      </w:hyperlink>
    </w:p>
    <w:p w14:paraId="125FD8DD" w14:textId="77777777" w:rsidR="001616E5" w:rsidRDefault="001616E5" w:rsidP="001616E5">
      <w:pPr>
        <w:pStyle w:val="a3"/>
        <w:widowControl w:val="0"/>
        <w:numPr>
          <w:ilvl w:val="0"/>
          <w:numId w:val="40"/>
        </w:numPr>
        <w:autoSpaceDE w:val="0"/>
        <w:autoSpaceDN w:val="0"/>
        <w:adjustRightInd w:val="0"/>
        <w:spacing w:after="0" w:line="240" w:lineRule="auto"/>
        <w:ind w:left="0" w:firstLine="0"/>
      </w:pPr>
      <w:r w:rsidRPr="002F03ED">
        <w:t xml:space="preserve"> Официальный сайт </w:t>
      </w:r>
      <w:r>
        <w:t>«</w:t>
      </w:r>
      <w:r w:rsidRPr="002F03ED">
        <w:t>Федеральная налого</w:t>
      </w:r>
      <w:r>
        <w:t xml:space="preserve">вая служба» </w:t>
      </w:r>
      <w:hyperlink r:id="rId23" w:history="1">
        <w:r w:rsidRPr="00C65CE2">
          <w:rPr>
            <w:rStyle w:val="a7"/>
          </w:rPr>
          <w:t>http://www.nalog.ru/</w:t>
        </w:r>
      </w:hyperlink>
    </w:p>
    <w:p w14:paraId="020F4A4A" w14:textId="77777777" w:rsidR="001616E5" w:rsidRDefault="001616E5" w:rsidP="001616E5">
      <w:pPr>
        <w:pStyle w:val="a3"/>
        <w:widowControl w:val="0"/>
        <w:numPr>
          <w:ilvl w:val="0"/>
          <w:numId w:val="40"/>
        </w:numPr>
        <w:autoSpaceDE w:val="0"/>
        <w:autoSpaceDN w:val="0"/>
        <w:adjustRightInd w:val="0"/>
        <w:spacing w:after="0" w:line="240" w:lineRule="auto"/>
        <w:ind w:left="0" w:firstLine="0"/>
      </w:pPr>
      <w:r w:rsidRPr="0091423E">
        <w:t xml:space="preserve">Официальный сайт </w:t>
      </w:r>
      <w:r>
        <w:t>«</w:t>
      </w:r>
      <w:r w:rsidRPr="002F03ED">
        <w:t>Конституционный суд Российской Федерации</w:t>
      </w:r>
      <w:r>
        <w:t>»</w:t>
      </w:r>
      <w:r w:rsidRPr="002F03ED">
        <w:t xml:space="preserve"> </w:t>
      </w:r>
      <w:hyperlink r:id="rId24" w:history="1">
        <w:r w:rsidRPr="00C65CE2">
          <w:rPr>
            <w:rStyle w:val="a7"/>
          </w:rPr>
          <w:t>http://www.ksrf.ru/</w:t>
        </w:r>
      </w:hyperlink>
    </w:p>
    <w:p w14:paraId="1FA1AE9C" w14:textId="77777777" w:rsidR="001616E5" w:rsidRDefault="001616E5" w:rsidP="001616E5">
      <w:pPr>
        <w:pStyle w:val="a3"/>
        <w:widowControl w:val="0"/>
        <w:numPr>
          <w:ilvl w:val="0"/>
          <w:numId w:val="40"/>
        </w:numPr>
        <w:autoSpaceDE w:val="0"/>
        <w:autoSpaceDN w:val="0"/>
        <w:adjustRightInd w:val="0"/>
        <w:spacing w:after="0" w:line="240" w:lineRule="auto"/>
        <w:ind w:left="0" w:firstLine="0"/>
      </w:pPr>
      <w:r w:rsidRPr="0091423E">
        <w:t xml:space="preserve">Официальный сайт </w:t>
      </w:r>
      <w:r>
        <w:t>«</w:t>
      </w:r>
      <w:r w:rsidRPr="002F03ED">
        <w:t>Верховный Суд Российской Федерации</w:t>
      </w:r>
      <w:r>
        <w:t>»</w:t>
      </w:r>
      <w:r w:rsidRPr="002F03ED">
        <w:t xml:space="preserve"> </w:t>
      </w:r>
      <w:hyperlink r:id="rId25" w:history="1">
        <w:r w:rsidRPr="00C65CE2">
          <w:rPr>
            <w:rStyle w:val="a7"/>
          </w:rPr>
          <w:t>http://www.supcourt.ru/</w:t>
        </w:r>
      </w:hyperlink>
    </w:p>
    <w:p w14:paraId="18B45338" w14:textId="77777777" w:rsidR="001616E5" w:rsidRDefault="001616E5" w:rsidP="001616E5">
      <w:pPr>
        <w:pStyle w:val="a3"/>
        <w:widowControl w:val="0"/>
        <w:numPr>
          <w:ilvl w:val="0"/>
          <w:numId w:val="40"/>
        </w:numPr>
        <w:autoSpaceDE w:val="0"/>
        <w:autoSpaceDN w:val="0"/>
        <w:adjustRightInd w:val="0"/>
        <w:spacing w:after="0" w:line="240" w:lineRule="auto"/>
        <w:ind w:left="0" w:firstLine="0"/>
      </w:pPr>
      <w:r w:rsidRPr="0091423E">
        <w:t xml:space="preserve">Официальный сайт </w:t>
      </w:r>
      <w:r>
        <w:t xml:space="preserve">«Федеральные </w:t>
      </w:r>
      <w:r w:rsidRPr="002F03ED">
        <w:t>Арбитражны</w:t>
      </w:r>
      <w:r>
        <w:t>е</w:t>
      </w:r>
      <w:r w:rsidRPr="002F03ED">
        <w:t xml:space="preserve"> Суд</w:t>
      </w:r>
      <w:r>
        <w:t>ы</w:t>
      </w:r>
      <w:r w:rsidRPr="002F03ED">
        <w:t xml:space="preserve"> Российской Федерации</w:t>
      </w:r>
      <w:r>
        <w:t>»</w:t>
      </w:r>
      <w:r w:rsidRPr="002F03ED">
        <w:t xml:space="preserve"> </w:t>
      </w:r>
      <w:hyperlink r:id="rId26" w:history="1">
        <w:r w:rsidRPr="00C65CE2">
          <w:rPr>
            <w:rStyle w:val="a7"/>
          </w:rPr>
          <w:t>http://www.arbitr.ru/</w:t>
        </w:r>
      </w:hyperlink>
    </w:p>
    <w:p w14:paraId="58E94CD4" w14:textId="77777777" w:rsidR="001616E5" w:rsidRDefault="001616E5" w:rsidP="001616E5">
      <w:pPr>
        <w:pStyle w:val="a3"/>
        <w:widowControl w:val="0"/>
        <w:numPr>
          <w:ilvl w:val="0"/>
          <w:numId w:val="40"/>
        </w:numPr>
        <w:autoSpaceDE w:val="0"/>
        <w:autoSpaceDN w:val="0"/>
        <w:adjustRightInd w:val="0"/>
        <w:spacing w:after="0" w:line="240" w:lineRule="auto"/>
        <w:ind w:left="0" w:firstLine="0"/>
      </w:pPr>
      <w:r w:rsidRPr="002F03ED">
        <w:t xml:space="preserve"> </w:t>
      </w:r>
      <w:r w:rsidRPr="00405B98">
        <w:t>Информационно-правовое обеспечение Гарант</w:t>
      </w:r>
      <w:r>
        <w:t xml:space="preserve">. </w:t>
      </w:r>
      <w:hyperlink r:id="rId27" w:history="1">
        <w:r w:rsidRPr="00C65CE2">
          <w:rPr>
            <w:rStyle w:val="a7"/>
          </w:rPr>
          <w:t>http://www.garant.ru/</w:t>
        </w:r>
      </w:hyperlink>
    </w:p>
    <w:p w14:paraId="093557C8" w14:textId="77777777" w:rsidR="001616E5" w:rsidRDefault="001616E5" w:rsidP="001616E5">
      <w:pPr>
        <w:pStyle w:val="a3"/>
        <w:widowControl w:val="0"/>
        <w:numPr>
          <w:ilvl w:val="0"/>
          <w:numId w:val="40"/>
        </w:numPr>
        <w:autoSpaceDE w:val="0"/>
        <w:autoSpaceDN w:val="0"/>
        <w:adjustRightInd w:val="0"/>
        <w:spacing w:after="0" w:line="240" w:lineRule="auto"/>
        <w:ind w:left="0" w:firstLine="0"/>
      </w:pPr>
      <w:r w:rsidRPr="00AF2525">
        <w:t>Информационно-справочн</w:t>
      </w:r>
      <w:r>
        <w:t xml:space="preserve">ая </w:t>
      </w:r>
      <w:r w:rsidRPr="00AF2525">
        <w:t>систем</w:t>
      </w:r>
      <w:r>
        <w:t>а</w:t>
      </w:r>
      <w:r w:rsidRPr="00AF2525">
        <w:t xml:space="preserve"> Консультант Плюс</w:t>
      </w:r>
      <w:r>
        <w:t>.</w:t>
      </w:r>
      <w:r w:rsidRPr="002F03ED">
        <w:t xml:space="preserve"> </w:t>
      </w:r>
      <w:hyperlink r:id="rId28" w:history="1">
        <w:r w:rsidRPr="00C65CE2">
          <w:rPr>
            <w:rStyle w:val="a7"/>
          </w:rPr>
          <w:t>http://www.consultant.ru/</w:t>
        </w:r>
      </w:hyperlink>
    </w:p>
    <w:p w14:paraId="5E75434F" w14:textId="77777777" w:rsidR="001616E5" w:rsidRPr="002C4B5A" w:rsidRDefault="001616E5" w:rsidP="001616E5">
      <w:pPr>
        <w:pStyle w:val="a3"/>
      </w:pPr>
    </w:p>
    <w:p w14:paraId="53A41B9E" w14:textId="77777777" w:rsidR="001616E5" w:rsidRPr="002809C8" w:rsidRDefault="001616E5" w:rsidP="001616E5">
      <w:pPr>
        <w:jc w:val="center"/>
        <w:rPr>
          <w:b/>
          <w:bCs/>
          <w:i/>
        </w:rPr>
      </w:pPr>
      <w:r w:rsidRPr="002809C8">
        <w:rPr>
          <w:b/>
          <w:bCs/>
          <w:i/>
        </w:rPr>
        <w:t>10. Описание материально-технической базы, необходимой для проведения практики</w:t>
      </w:r>
    </w:p>
    <w:p w14:paraId="59C46825" w14:textId="77777777" w:rsidR="001616E5" w:rsidRPr="002F3A31" w:rsidRDefault="001616E5" w:rsidP="001616E5">
      <w:pPr>
        <w:rPr>
          <w:b/>
          <w:bCs/>
          <w:i/>
        </w:rPr>
      </w:pPr>
    </w:p>
    <w:p w14:paraId="335969D3" w14:textId="2F771A71" w:rsidR="009625FE" w:rsidRDefault="009625FE" w:rsidP="009625FE">
      <w:pPr>
        <w:spacing w:line="250" w:lineRule="auto"/>
        <w:ind w:left="0" w:firstLine="709"/>
        <w:rPr>
          <w:color w:val="auto"/>
          <w:szCs w:val="24"/>
        </w:rPr>
      </w:pPr>
      <w:r>
        <w:rPr>
          <w:szCs w:val="24"/>
        </w:rPr>
        <w:t xml:space="preserve">Материально-техническое обеспечение </w:t>
      </w:r>
      <w:r>
        <w:rPr>
          <w:noProof/>
          <w:szCs w:val="24"/>
        </w:rPr>
        <w:t>ознакомительной</w:t>
      </w:r>
      <w:r>
        <w:rPr>
          <w:szCs w:val="24"/>
        </w:rPr>
        <w:t xml:space="preserve"> практики полностью определяется задачами практики.</w:t>
      </w:r>
    </w:p>
    <w:p w14:paraId="083D85BE" w14:textId="77777777" w:rsidR="009625FE" w:rsidRDefault="009625FE" w:rsidP="009625FE">
      <w:pPr>
        <w:pStyle w:val="12"/>
        <w:tabs>
          <w:tab w:val="left" w:pos="567"/>
        </w:tabs>
        <w:spacing w:line="240" w:lineRule="auto"/>
        <w:ind w:firstLine="709"/>
        <w:rPr>
          <w:rFonts w:ascii="Times New Roman" w:hAnsi="Times New Roman"/>
          <w:sz w:val="24"/>
          <w:szCs w:val="24"/>
        </w:rPr>
      </w:pPr>
      <w:r>
        <w:rPr>
          <w:rFonts w:ascii="Times New Roman" w:hAnsi="Times New Roman"/>
          <w:sz w:val="24"/>
          <w:szCs w:val="24"/>
        </w:rPr>
        <w:t>Материально-техническое обеспечение практики в ММУ достаточно для достижения целей практики и соответствует действующим санитарным и противопожарным нормам, а также требованиям техники безопасности при проведении учебных и практических производственных работ. Обучающиеся обеспечены возможностью доступа к информации, необходимой для выполнения задания по практике и написанию отчета. Проведение защиты отчетов по практике предусматривает техническое сопровождение докладов с использованием мультимедийного комплекса.</w:t>
      </w:r>
    </w:p>
    <w:p w14:paraId="7EE87340" w14:textId="1D7087FD" w:rsidR="001616E5" w:rsidRDefault="009625FE" w:rsidP="009625FE">
      <w:pPr>
        <w:pStyle w:val="12"/>
        <w:tabs>
          <w:tab w:val="left" w:pos="567"/>
        </w:tabs>
        <w:spacing w:line="240" w:lineRule="auto"/>
        <w:ind w:firstLine="709"/>
        <w:rPr>
          <w:rFonts w:ascii="Times New Roman" w:hAnsi="Times New Roman"/>
          <w:bCs/>
          <w:sz w:val="24"/>
          <w:szCs w:val="24"/>
        </w:rPr>
      </w:pPr>
      <w:r>
        <w:rPr>
          <w:rFonts w:ascii="Times New Roman" w:hAnsi="Times New Roman"/>
          <w:bCs/>
          <w:sz w:val="24"/>
          <w:szCs w:val="24"/>
        </w:rPr>
        <w:lastRenderedPageBreak/>
        <w:t>Материально-техническая база ММУ соответствует действующим санитарно-техническим нормам, обеспечивает проведение всех видов практической и творческой работы студентов, предусмотренных учебным планом вуза и нормативным документами Минобрнауки РФ.</w:t>
      </w:r>
    </w:p>
    <w:p w14:paraId="011DA47E" w14:textId="77777777" w:rsidR="009625FE" w:rsidRDefault="009625FE" w:rsidP="009625FE">
      <w:pPr>
        <w:pStyle w:val="12"/>
        <w:tabs>
          <w:tab w:val="left" w:pos="567"/>
        </w:tabs>
        <w:spacing w:line="240" w:lineRule="auto"/>
        <w:ind w:firstLine="0"/>
      </w:pPr>
    </w:p>
    <w:p w14:paraId="369A52B1" w14:textId="77777777" w:rsidR="001616E5" w:rsidRPr="00323B84" w:rsidRDefault="001616E5" w:rsidP="001616E5">
      <w:pPr>
        <w:rPr>
          <w:b/>
          <w:i/>
        </w:rPr>
      </w:pPr>
      <w:r w:rsidRPr="002809C8">
        <w:rPr>
          <w:b/>
        </w:rPr>
        <w:t>11.</w:t>
      </w:r>
      <w:r>
        <w:t xml:space="preserve"> </w:t>
      </w:r>
      <w:r w:rsidRPr="008B4385">
        <w:rPr>
          <w:b/>
        </w:rPr>
        <w:t xml:space="preserve">Особенности </w:t>
      </w:r>
      <w:r>
        <w:rPr>
          <w:b/>
        </w:rPr>
        <w:t xml:space="preserve">организации практики </w:t>
      </w:r>
      <w:r w:rsidRPr="008B4385">
        <w:rPr>
          <w:b/>
        </w:rPr>
        <w:t>инвалидов и лиц с ограниченными возможностями здоровья (ОВЗ)</w:t>
      </w:r>
    </w:p>
    <w:p w14:paraId="59630E44" w14:textId="77777777" w:rsidR="001616E5" w:rsidRDefault="001616E5" w:rsidP="001616E5">
      <w:pPr>
        <w:ind w:firstLine="709"/>
      </w:pPr>
    </w:p>
    <w:p w14:paraId="482728DC" w14:textId="77777777" w:rsidR="001616E5" w:rsidRPr="00BE0CD6" w:rsidRDefault="001616E5" w:rsidP="001616E5">
      <w:pPr>
        <w:ind w:firstLine="709"/>
      </w:pPr>
      <w:r w:rsidRPr="00BE0CD6">
        <w:t xml:space="preserve">При организации </w:t>
      </w:r>
      <w:r>
        <w:t xml:space="preserve">практики </w:t>
      </w:r>
      <w:r w:rsidRPr="00BE0CD6">
        <w:t xml:space="preserve">учитываются особенности организации взаимодействия с инвалидами и лицами с ограниченными возможностями здоровья (далее – инвалиды и лица с ОВЗ) с целью обеспечения их прав. </w:t>
      </w:r>
      <w:r>
        <w:t xml:space="preserve">В течение практики </w:t>
      </w:r>
      <w:r w:rsidRPr="00BE0CD6">
        <w:t>учитываются особенности их психофизического развития, индивидуальные возможности и при необходимости обеспечивается коррекция нарушений развития и социальная адаптация указанных лиц.</w:t>
      </w:r>
    </w:p>
    <w:p w14:paraId="215757D1" w14:textId="77777777" w:rsidR="001616E5" w:rsidRPr="00BE0CD6" w:rsidRDefault="001616E5" w:rsidP="001616E5">
      <w:pPr>
        <w:shd w:val="clear" w:color="auto" w:fill="FFFFFF"/>
        <w:ind w:firstLine="709"/>
      </w:pPr>
      <w:r w:rsidRPr="00BE0CD6">
        <w:t xml:space="preserve">Выбор методов обучения определяется содержанием </w:t>
      </w:r>
      <w:r>
        <w:t>практики</w:t>
      </w:r>
      <w:r w:rsidRPr="00BE0CD6">
        <w:t xml:space="preserve">, уровнем методического и материально-технического обеспечения, особенностями восприятия учебной информации студентов-инвалидов и студентов с ограниченными возможностями здоровья и т.д. В </w:t>
      </w:r>
      <w:r>
        <w:t xml:space="preserve">ходе практики </w:t>
      </w:r>
      <w:r w:rsidRPr="00BE0CD6">
        <w:t>используются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w:t>
      </w:r>
    </w:p>
    <w:p w14:paraId="2ED0A2E0" w14:textId="77777777" w:rsidR="001616E5" w:rsidRPr="00BE0CD6" w:rsidRDefault="001616E5" w:rsidP="001616E5">
      <w:pPr>
        <w:shd w:val="clear" w:color="auto" w:fill="FFFFFF"/>
        <w:ind w:firstLine="709"/>
      </w:pPr>
      <w:r>
        <w:t xml:space="preserve">В процессе организации и прохождения практики </w:t>
      </w:r>
      <w:r w:rsidRPr="00BE0CD6">
        <w:t>лиц с ограниченными возможностями здоровья электронное обучение и дистанционные образовательные технологии предусматривают возможность приема-передачи информации в доступных для них формах.</w:t>
      </w:r>
    </w:p>
    <w:p w14:paraId="15053CD3" w14:textId="77777777" w:rsidR="001616E5" w:rsidRDefault="001616E5" w:rsidP="001616E5">
      <w:pPr>
        <w:shd w:val="clear" w:color="auto" w:fill="FFFFFF"/>
        <w:ind w:firstLine="709"/>
      </w:pPr>
      <w:r w:rsidRPr="00BE0CD6">
        <w:t>Обучающиеся из числа лиц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r>
        <w:t xml:space="preserve"> </w:t>
      </w:r>
    </w:p>
    <w:p w14:paraId="64D88407" w14:textId="77777777" w:rsidR="00402295" w:rsidRDefault="00402295">
      <w:pPr>
        <w:sectPr w:rsidR="00402295" w:rsidSect="00F478CA">
          <w:headerReference w:type="even" r:id="rId29"/>
          <w:headerReference w:type="default" r:id="rId30"/>
          <w:headerReference w:type="first" r:id="rId31"/>
          <w:footnotePr>
            <w:numRestart w:val="eachPage"/>
          </w:footnotePr>
          <w:type w:val="continuous"/>
          <w:pgSz w:w="11906" w:h="16838"/>
          <w:pgMar w:top="1140" w:right="845" w:bottom="1157" w:left="1344" w:header="720" w:footer="720" w:gutter="0"/>
          <w:cols w:space="720"/>
        </w:sectPr>
      </w:pPr>
    </w:p>
    <w:p w14:paraId="614DE6D2" w14:textId="77777777" w:rsidR="00402295" w:rsidRDefault="00AC404F">
      <w:pPr>
        <w:spacing w:after="0" w:line="265" w:lineRule="auto"/>
        <w:ind w:left="364" w:right="350"/>
        <w:jc w:val="center"/>
      </w:pPr>
      <w:r>
        <w:rPr>
          <w:b/>
          <w:sz w:val="28"/>
        </w:rPr>
        <w:lastRenderedPageBreak/>
        <w:t>Автономная некоммерческая организация высшего образования</w:t>
      </w:r>
    </w:p>
    <w:p w14:paraId="049CDDCF" w14:textId="77777777" w:rsidR="00402295" w:rsidRDefault="00AC404F">
      <w:pPr>
        <w:spacing w:after="0" w:line="265" w:lineRule="auto"/>
        <w:ind w:left="364" w:right="345"/>
        <w:jc w:val="center"/>
      </w:pPr>
      <w:r>
        <w:rPr>
          <w:b/>
          <w:sz w:val="28"/>
        </w:rPr>
        <w:t>«МОСКОВСКИЙ МЕЖДУНАРОДНЫЙ УНИВЕРСИТЕТ»</w:t>
      </w:r>
    </w:p>
    <w:p w14:paraId="5D4CADF5" w14:textId="23382678" w:rsidR="00402295" w:rsidRDefault="00402295">
      <w:pPr>
        <w:spacing w:after="538"/>
        <w:ind w:left="18" w:right="4"/>
        <w:jc w:val="center"/>
      </w:pPr>
    </w:p>
    <w:p w14:paraId="3C287F2B" w14:textId="5A856289" w:rsidR="009625FE" w:rsidRDefault="009625FE">
      <w:pPr>
        <w:spacing w:after="538"/>
        <w:ind w:left="18" w:right="4"/>
        <w:jc w:val="center"/>
      </w:pPr>
    </w:p>
    <w:p w14:paraId="4A220978" w14:textId="77777777" w:rsidR="009625FE" w:rsidRDefault="009625FE">
      <w:pPr>
        <w:spacing w:after="538"/>
        <w:ind w:left="18" w:right="4"/>
        <w:jc w:val="center"/>
      </w:pPr>
    </w:p>
    <w:p w14:paraId="61BA7C33" w14:textId="77777777" w:rsidR="00402295" w:rsidRDefault="00AC404F">
      <w:pPr>
        <w:spacing w:after="246" w:line="265" w:lineRule="auto"/>
        <w:ind w:left="19" w:right="1"/>
        <w:jc w:val="center"/>
      </w:pPr>
      <w:r>
        <w:rPr>
          <w:b/>
        </w:rPr>
        <w:t>ОТЧЕТ</w:t>
      </w:r>
    </w:p>
    <w:p w14:paraId="4A3B9575" w14:textId="77777777" w:rsidR="00402295" w:rsidRDefault="00AC404F">
      <w:pPr>
        <w:spacing w:after="0" w:line="265" w:lineRule="auto"/>
        <w:ind w:left="19" w:right="1"/>
        <w:jc w:val="center"/>
      </w:pPr>
      <w:r>
        <w:rPr>
          <w:b/>
        </w:rPr>
        <w:t>о прохождении учебной практики</w:t>
      </w:r>
    </w:p>
    <w:p w14:paraId="6AE176AE" w14:textId="7B7DBE78" w:rsidR="00402295" w:rsidRDefault="00AC404F">
      <w:pPr>
        <w:spacing w:after="841" w:line="265" w:lineRule="auto"/>
        <w:ind w:left="16" w:right="1"/>
        <w:jc w:val="center"/>
      </w:pPr>
      <w:r>
        <w:rPr>
          <w:b/>
          <w:sz w:val="20"/>
        </w:rPr>
        <w:t xml:space="preserve">(тип: </w:t>
      </w:r>
      <w:r w:rsidR="009625FE">
        <w:rPr>
          <w:b/>
          <w:sz w:val="20"/>
        </w:rPr>
        <w:t xml:space="preserve">ознакомительная </w:t>
      </w:r>
      <w:r>
        <w:rPr>
          <w:b/>
          <w:sz w:val="20"/>
        </w:rPr>
        <w:t>практика)</w:t>
      </w:r>
    </w:p>
    <w:p w14:paraId="6692CE7F" w14:textId="77777777" w:rsidR="00402295" w:rsidRDefault="00AC404F">
      <w:pPr>
        <w:spacing w:line="476" w:lineRule="auto"/>
        <w:ind w:left="10"/>
      </w:pPr>
      <w:r>
        <w:t>Наименование базы практики: _________________________________________________ Срок прохождения практики: с ____________________ г. по _____________________ г.</w:t>
      </w:r>
    </w:p>
    <w:p w14:paraId="2908BD86" w14:textId="77777777" w:rsidR="00402295" w:rsidRDefault="00AC404F">
      <w:pPr>
        <w:ind w:left="10"/>
      </w:pPr>
      <w:r>
        <w:t>Руководитель от профильной организации: _______________________________________</w:t>
      </w:r>
    </w:p>
    <w:p w14:paraId="4F5B79EC" w14:textId="77777777" w:rsidR="00402295" w:rsidRDefault="00AC404F">
      <w:pPr>
        <w:spacing w:after="191" w:line="265" w:lineRule="auto"/>
        <w:ind w:left="20"/>
        <w:jc w:val="center"/>
      </w:pPr>
      <w:r>
        <w:rPr>
          <w:sz w:val="14"/>
        </w:rPr>
        <w:t xml:space="preserve">                          (ФИО полностью; подпись)</w:t>
      </w:r>
    </w:p>
    <w:p w14:paraId="03612E13" w14:textId="77777777" w:rsidR="00402295" w:rsidRDefault="00AC404F">
      <w:pPr>
        <w:ind w:left="10"/>
      </w:pPr>
      <w:r>
        <w:t>Руководитель от организации (вуза): ____________________________________________</w:t>
      </w:r>
    </w:p>
    <w:p w14:paraId="4231527D" w14:textId="77777777" w:rsidR="00402295" w:rsidRDefault="00AC404F">
      <w:pPr>
        <w:spacing w:after="191" w:line="265" w:lineRule="auto"/>
        <w:ind w:left="20" w:right="2"/>
        <w:jc w:val="center"/>
      </w:pPr>
      <w:r>
        <w:rPr>
          <w:sz w:val="14"/>
        </w:rPr>
        <w:t xml:space="preserve">                  (ФИО полностью; подпись)</w:t>
      </w:r>
    </w:p>
    <w:p w14:paraId="7936591A" w14:textId="77777777" w:rsidR="00402295" w:rsidRDefault="00AC404F">
      <w:pPr>
        <w:spacing w:after="262"/>
        <w:ind w:left="10"/>
      </w:pPr>
      <w:r>
        <w:t>Студент группы ______________</w:t>
      </w:r>
    </w:p>
    <w:p w14:paraId="35053687" w14:textId="77777777" w:rsidR="00402295" w:rsidRDefault="00AC404F">
      <w:pPr>
        <w:spacing w:after="216"/>
        <w:ind w:left="10"/>
      </w:pPr>
      <w:r>
        <w:t>___ курса очной формы обучения</w:t>
      </w:r>
    </w:p>
    <w:p w14:paraId="2409AB17" w14:textId="77777777" w:rsidR="00402295" w:rsidRDefault="00AC404F">
      <w:pPr>
        <w:spacing w:after="538"/>
        <w:ind w:left="10"/>
      </w:pPr>
      <w:r>
        <w:t>Направление подготовки: 40.03.01 Юриспруденция</w:t>
      </w:r>
    </w:p>
    <w:p w14:paraId="21F5673A" w14:textId="77777777" w:rsidR="00402295" w:rsidRDefault="00AC404F">
      <w:pPr>
        <w:ind w:left="68"/>
      </w:pPr>
      <w:r>
        <w:t>_____________________________________________________________________________</w:t>
      </w:r>
    </w:p>
    <w:p w14:paraId="5E85D5B0" w14:textId="77777777" w:rsidR="00402295" w:rsidRDefault="00AC404F">
      <w:pPr>
        <w:spacing w:after="1295" w:line="265" w:lineRule="auto"/>
        <w:ind w:left="20" w:right="2"/>
        <w:jc w:val="center"/>
      </w:pPr>
      <w:r>
        <w:rPr>
          <w:sz w:val="14"/>
        </w:rPr>
        <w:t>(ФИО студента; подпись)</w:t>
      </w:r>
    </w:p>
    <w:p w14:paraId="4F63B4ED" w14:textId="77777777" w:rsidR="00402295" w:rsidRDefault="00AC404F">
      <w:pPr>
        <w:spacing w:after="218"/>
        <w:ind w:left="10"/>
      </w:pPr>
      <w:r>
        <w:t>Дата защиты отчёта: __________</w:t>
      </w:r>
    </w:p>
    <w:p w14:paraId="3F20C8D5" w14:textId="77777777" w:rsidR="00402295" w:rsidRDefault="00AC404F">
      <w:pPr>
        <w:spacing w:after="1400"/>
        <w:ind w:left="10"/>
      </w:pPr>
      <w:r>
        <w:t>Оценка за прохождение практики: __________</w:t>
      </w:r>
    </w:p>
    <w:p w14:paraId="67C559F6" w14:textId="77777777" w:rsidR="00402295" w:rsidRDefault="00AC404F">
      <w:pPr>
        <w:spacing w:after="264"/>
        <w:ind w:left="18"/>
        <w:jc w:val="center"/>
      </w:pPr>
      <w:r>
        <w:t>Москва 20____ г.</w:t>
      </w:r>
      <w:r>
        <w:rPr>
          <w:sz w:val="28"/>
        </w:rPr>
        <w:t xml:space="preserve"> </w:t>
      </w:r>
    </w:p>
    <w:p w14:paraId="19191041" w14:textId="77777777" w:rsidR="00402295" w:rsidRDefault="00AC404F">
      <w:pPr>
        <w:spacing w:after="0" w:line="265" w:lineRule="auto"/>
        <w:ind w:left="19" w:right="3"/>
        <w:jc w:val="center"/>
      </w:pPr>
      <w:r>
        <w:rPr>
          <w:b/>
        </w:rPr>
        <w:lastRenderedPageBreak/>
        <w:t>Автономная некоммерческая организация высшего образования</w:t>
      </w:r>
    </w:p>
    <w:p w14:paraId="719157F0" w14:textId="77777777" w:rsidR="00402295" w:rsidRPr="006D062C" w:rsidRDefault="00AC404F">
      <w:pPr>
        <w:spacing w:after="0" w:line="265" w:lineRule="auto"/>
        <w:ind w:left="19"/>
        <w:jc w:val="center"/>
      </w:pPr>
      <w:r w:rsidRPr="006D062C">
        <w:rPr>
          <w:b/>
        </w:rPr>
        <w:t>«</w:t>
      </w:r>
      <w:r>
        <w:rPr>
          <w:b/>
        </w:rPr>
        <w:t>МОСКОВСКИЙ</w:t>
      </w:r>
      <w:r w:rsidRPr="006D062C">
        <w:rPr>
          <w:b/>
        </w:rPr>
        <w:t xml:space="preserve"> </w:t>
      </w:r>
      <w:r>
        <w:rPr>
          <w:b/>
        </w:rPr>
        <w:t>МЕЖДУНАРОДНЫЙ</w:t>
      </w:r>
      <w:r w:rsidRPr="006D062C">
        <w:rPr>
          <w:b/>
        </w:rPr>
        <w:t xml:space="preserve"> </w:t>
      </w:r>
      <w:r>
        <w:rPr>
          <w:b/>
        </w:rPr>
        <w:t>УНИВЕРСИТЕТ</w:t>
      </w:r>
      <w:r w:rsidRPr="006D062C">
        <w:rPr>
          <w:b/>
        </w:rPr>
        <w:t>»</w:t>
      </w:r>
    </w:p>
    <w:p w14:paraId="22FBCBA9" w14:textId="6E5F85D1" w:rsidR="00402295" w:rsidRDefault="00402295">
      <w:pPr>
        <w:spacing w:after="798" w:line="265" w:lineRule="auto"/>
        <w:ind w:left="19"/>
        <w:jc w:val="center"/>
      </w:pPr>
    </w:p>
    <w:p w14:paraId="30C0E6D7" w14:textId="77777777" w:rsidR="00402295" w:rsidRDefault="00AC404F">
      <w:pPr>
        <w:spacing w:after="0" w:line="265" w:lineRule="auto"/>
        <w:ind w:left="19" w:right="4"/>
        <w:jc w:val="center"/>
      </w:pPr>
      <w:r>
        <w:rPr>
          <w:b/>
        </w:rPr>
        <w:t>ИНДИВИДУАЛЬНОЕ ЗАДАНИЕ</w:t>
      </w:r>
    </w:p>
    <w:p w14:paraId="736494C7" w14:textId="77777777" w:rsidR="00402295" w:rsidRDefault="00AC404F">
      <w:pPr>
        <w:spacing w:after="0" w:line="265" w:lineRule="auto"/>
        <w:ind w:left="19" w:right="4"/>
        <w:jc w:val="center"/>
      </w:pPr>
      <w:r>
        <w:rPr>
          <w:b/>
        </w:rPr>
        <w:t>НА УЧЕБНУЮ ПРАКТИКУ</w:t>
      </w:r>
    </w:p>
    <w:p w14:paraId="74AC8BDA" w14:textId="50B0421D" w:rsidR="00402295" w:rsidRDefault="00AC404F">
      <w:pPr>
        <w:spacing w:after="289" w:line="265" w:lineRule="auto"/>
        <w:ind w:left="16" w:right="1"/>
        <w:jc w:val="center"/>
      </w:pPr>
      <w:r>
        <w:rPr>
          <w:b/>
          <w:sz w:val="20"/>
        </w:rPr>
        <w:t xml:space="preserve">(тип: </w:t>
      </w:r>
      <w:r w:rsidR="009625FE">
        <w:rPr>
          <w:b/>
          <w:sz w:val="20"/>
        </w:rPr>
        <w:t xml:space="preserve">ознакомительная </w:t>
      </w:r>
      <w:r>
        <w:rPr>
          <w:b/>
          <w:sz w:val="20"/>
        </w:rPr>
        <w:t>практика)</w:t>
      </w:r>
    </w:p>
    <w:p w14:paraId="73C7C548" w14:textId="77777777" w:rsidR="009625FE" w:rsidRDefault="009625FE">
      <w:pPr>
        <w:spacing w:after="10"/>
        <w:ind w:left="10"/>
        <w:jc w:val="left"/>
      </w:pPr>
    </w:p>
    <w:p w14:paraId="75279D0F" w14:textId="20804445" w:rsidR="00402295" w:rsidRDefault="00AC404F">
      <w:pPr>
        <w:spacing w:after="10"/>
        <w:ind w:left="10"/>
        <w:jc w:val="left"/>
      </w:pPr>
      <w:r>
        <w:t xml:space="preserve">Выдано студенту </w:t>
      </w:r>
      <w:r>
        <w:rPr>
          <w:b/>
        </w:rPr>
        <w:t>____________________________________________________________</w:t>
      </w:r>
    </w:p>
    <w:p w14:paraId="0BC1310D" w14:textId="77777777" w:rsidR="00402295" w:rsidRDefault="00AC404F">
      <w:pPr>
        <w:spacing w:after="313" w:line="259" w:lineRule="auto"/>
        <w:ind w:left="10" w:right="9"/>
        <w:jc w:val="center"/>
      </w:pPr>
      <w:r>
        <w:rPr>
          <w:i/>
          <w:sz w:val="18"/>
        </w:rPr>
        <w:t>(фамилия, имя, отчество)</w:t>
      </w:r>
    </w:p>
    <w:p w14:paraId="0D838915" w14:textId="77777777" w:rsidR="00402295" w:rsidRDefault="00AC404F">
      <w:pPr>
        <w:spacing w:after="262"/>
        <w:ind w:left="10"/>
      </w:pPr>
      <w:r>
        <w:t>группа ____________  тел.: (______)__________________e-mail:_________________</w:t>
      </w:r>
    </w:p>
    <w:p w14:paraId="0A2E9771" w14:textId="77777777" w:rsidR="00402295" w:rsidRDefault="00AC404F">
      <w:pPr>
        <w:ind w:left="10"/>
      </w:pPr>
      <w:r>
        <w:t>Руководитель от организации (вуза)_______________________________________________</w:t>
      </w:r>
    </w:p>
    <w:p w14:paraId="38746EFE" w14:textId="77777777" w:rsidR="00402295" w:rsidRDefault="00AC404F">
      <w:pPr>
        <w:spacing w:after="38" w:line="259" w:lineRule="auto"/>
        <w:ind w:left="10" w:right="17"/>
        <w:jc w:val="center"/>
      </w:pPr>
      <w:r>
        <w:rPr>
          <w:i/>
          <w:sz w:val="18"/>
        </w:rPr>
        <w:t xml:space="preserve">                          (фамилия, имя, отчество, ученая степень, ученое звание)</w:t>
      </w:r>
    </w:p>
    <w:p w14:paraId="65D2CECD" w14:textId="77777777" w:rsidR="00402295" w:rsidRDefault="00AC404F">
      <w:pPr>
        <w:ind w:left="10"/>
      </w:pPr>
      <w:r>
        <w:t>Место практики _______________________________________________________________</w:t>
      </w:r>
    </w:p>
    <w:p w14:paraId="63548814" w14:textId="77777777" w:rsidR="00402295" w:rsidRDefault="00AC404F">
      <w:pPr>
        <w:spacing w:after="38" w:line="259" w:lineRule="auto"/>
        <w:ind w:left="10" w:right="13"/>
        <w:jc w:val="center"/>
      </w:pPr>
      <w:r>
        <w:rPr>
          <w:i/>
          <w:sz w:val="18"/>
        </w:rPr>
        <w:t xml:space="preserve">                  (наименование органа власти или организации, учреждения)</w:t>
      </w:r>
    </w:p>
    <w:p w14:paraId="3CF55FE7" w14:textId="77777777" w:rsidR="00402295" w:rsidRDefault="00AC404F">
      <w:pPr>
        <w:spacing w:line="476" w:lineRule="auto"/>
        <w:ind w:left="0" w:firstLine="58"/>
      </w:pPr>
      <w:r>
        <w:t>_____________________________________________________________________________ Сроки прохождения: с _____________________г. по __________________ г.</w:t>
      </w:r>
    </w:p>
    <w:p w14:paraId="2C6CE554" w14:textId="77777777" w:rsidR="00402295" w:rsidRDefault="00AC404F">
      <w:pPr>
        <w:ind w:left="10"/>
      </w:pPr>
      <w:r>
        <w:t>Содержание задания: ________________________________________________________</w:t>
      </w:r>
    </w:p>
    <w:p w14:paraId="68A69B22" w14:textId="77777777" w:rsidR="00402295" w:rsidRDefault="00AC404F">
      <w:pPr>
        <w:ind w:left="128"/>
      </w:pPr>
      <w:r>
        <w:t>____________________________________________________________________________</w:t>
      </w:r>
    </w:p>
    <w:p w14:paraId="5A9A5C77" w14:textId="77777777" w:rsidR="00402295" w:rsidRDefault="00AC404F">
      <w:pPr>
        <w:ind w:left="68"/>
      </w:pPr>
      <w:r>
        <w:t>_____________________________________________________________________________</w:t>
      </w:r>
    </w:p>
    <w:p w14:paraId="6EDA1765" w14:textId="77777777" w:rsidR="00402295" w:rsidRDefault="00AC404F">
      <w:pPr>
        <w:ind w:left="68"/>
      </w:pPr>
      <w:r>
        <w:t>_____________________________________________________________________________</w:t>
      </w:r>
    </w:p>
    <w:p w14:paraId="3FC0798C" w14:textId="77777777" w:rsidR="00402295" w:rsidRDefault="00AC404F">
      <w:pPr>
        <w:ind w:left="68"/>
      </w:pPr>
      <w:r>
        <w:t>_____________________________________________________________________________</w:t>
      </w:r>
    </w:p>
    <w:p w14:paraId="5603D370" w14:textId="77777777" w:rsidR="00402295" w:rsidRDefault="00AC404F">
      <w:pPr>
        <w:ind w:left="68"/>
      </w:pPr>
      <w:r>
        <w:t>_____________________________________________________________________________</w:t>
      </w:r>
    </w:p>
    <w:p w14:paraId="6BD358E2" w14:textId="77777777" w:rsidR="00402295" w:rsidRDefault="00AC404F">
      <w:pPr>
        <w:ind w:left="68"/>
      </w:pPr>
      <w:r>
        <w:t>_____________________________________________________________________________</w:t>
      </w:r>
    </w:p>
    <w:p w14:paraId="491DBE88" w14:textId="77777777" w:rsidR="00402295" w:rsidRDefault="00AC404F">
      <w:pPr>
        <w:spacing w:after="266"/>
        <w:ind w:left="10"/>
      </w:pPr>
      <w:r>
        <w:t>Планируемые результаты: В результате прохождения практики обучающийся должен освоить компетенции в соответствии с разделом 2 программы практики, систематизировать собранный во время прохождения практики материал и оформить отчет с соответствующими выводами и предложениями.</w:t>
      </w:r>
    </w:p>
    <w:p w14:paraId="15233CAD" w14:textId="77777777" w:rsidR="00402295" w:rsidRDefault="00AC404F">
      <w:pPr>
        <w:spacing w:after="262"/>
        <w:ind w:left="10"/>
      </w:pPr>
      <w:r>
        <w:t>СОГЛАСОВАНО:</w:t>
      </w:r>
    </w:p>
    <w:p w14:paraId="03DB8774" w14:textId="77777777" w:rsidR="00402295" w:rsidRDefault="00AC404F">
      <w:pPr>
        <w:ind w:left="10"/>
      </w:pPr>
      <w:r>
        <w:t>Руководитель от профильной организации ______________/__________________</w:t>
      </w:r>
    </w:p>
    <w:p w14:paraId="17E80F03" w14:textId="77777777" w:rsidR="00402295" w:rsidRDefault="00AC404F">
      <w:pPr>
        <w:spacing w:after="264"/>
        <w:ind w:left="18" w:right="5"/>
        <w:jc w:val="center"/>
      </w:pPr>
      <w:r>
        <w:t>(подпись) (расшифровка подписи)</w:t>
      </w:r>
    </w:p>
    <w:p w14:paraId="3C949D76" w14:textId="77777777" w:rsidR="00402295" w:rsidRDefault="00AC404F">
      <w:pPr>
        <w:ind w:left="10"/>
      </w:pPr>
      <w:r>
        <w:t>Руководитель от организации (вуза) ______________/__________________</w:t>
      </w:r>
    </w:p>
    <w:p w14:paraId="2C699AA0" w14:textId="77777777" w:rsidR="00402295" w:rsidRDefault="00AC404F">
      <w:pPr>
        <w:spacing w:after="264"/>
        <w:ind w:left="18" w:right="5"/>
        <w:jc w:val="center"/>
      </w:pPr>
      <w:r>
        <w:t>(подпись) (расшифровка подписи)</w:t>
      </w:r>
    </w:p>
    <w:p w14:paraId="6A5DAF09" w14:textId="77777777" w:rsidR="00402295" w:rsidRDefault="00AC404F">
      <w:pPr>
        <w:ind w:left="18"/>
      </w:pPr>
      <w:r>
        <w:t>Задание принял ______________/_______________________________«____ »______20__ г.</w:t>
      </w:r>
    </w:p>
    <w:p w14:paraId="2710CDFA" w14:textId="77777777" w:rsidR="00402295" w:rsidRDefault="00AC404F">
      <w:pPr>
        <w:spacing w:after="10"/>
        <w:ind w:left="18" w:right="4"/>
        <w:jc w:val="center"/>
      </w:pPr>
      <w:r>
        <w:t>(подпись) (расшифровка подписи) (дата)</w:t>
      </w:r>
    </w:p>
    <w:p w14:paraId="4ABAC444" w14:textId="77777777" w:rsidR="00402295" w:rsidRDefault="00AC404F">
      <w:pPr>
        <w:spacing w:after="0" w:line="259" w:lineRule="auto"/>
        <w:ind w:left="0" w:firstLine="0"/>
        <w:jc w:val="left"/>
      </w:pPr>
      <w:r>
        <w:rPr>
          <w:sz w:val="16"/>
        </w:rPr>
        <w:t xml:space="preserve">                                                                                                              (подпись)  </w:t>
      </w:r>
    </w:p>
    <w:p w14:paraId="7A7857BA" w14:textId="77777777" w:rsidR="009D12B7" w:rsidRDefault="009D12B7">
      <w:pPr>
        <w:spacing w:after="0" w:line="265" w:lineRule="auto"/>
        <w:ind w:left="364" w:right="347"/>
        <w:jc w:val="center"/>
        <w:rPr>
          <w:b/>
          <w:sz w:val="28"/>
        </w:rPr>
      </w:pPr>
    </w:p>
    <w:p w14:paraId="13C9D483" w14:textId="77777777" w:rsidR="009D12B7" w:rsidRDefault="009D12B7">
      <w:pPr>
        <w:spacing w:after="0" w:line="265" w:lineRule="auto"/>
        <w:ind w:left="364" w:right="347"/>
        <w:jc w:val="center"/>
        <w:rPr>
          <w:b/>
          <w:sz w:val="28"/>
        </w:rPr>
      </w:pPr>
    </w:p>
    <w:p w14:paraId="7A083360" w14:textId="7559DEEB" w:rsidR="00402295" w:rsidRDefault="00AC404F">
      <w:pPr>
        <w:spacing w:after="0" w:line="265" w:lineRule="auto"/>
        <w:ind w:left="364" w:right="347"/>
        <w:jc w:val="center"/>
      </w:pPr>
      <w:r>
        <w:rPr>
          <w:b/>
          <w:sz w:val="28"/>
        </w:rPr>
        <w:lastRenderedPageBreak/>
        <w:t>ДНЕВНИК</w:t>
      </w:r>
    </w:p>
    <w:p w14:paraId="27A7DF70" w14:textId="77777777" w:rsidR="00402295" w:rsidRDefault="00AC404F">
      <w:pPr>
        <w:spacing w:after="0" w:line="265" w:lineRule="auto"/>
        <w:ind w:left="16"/>
        <w:jc w:val="center"/>
      </w:pPr>
      <w:r>
        <w:rPr>
          <w:b/>
          <w:sz w:val="20"/>
        </w:rPr>
        <w:t>прохождения учебной практики</w:t>
      </w:r>
    </w:p>
    <w:p w14:paraId="6E33A560" w14:textId="141BEFB0" w:rsidR="00402295" w:rsidRDefault="00AC404F" w:rsidP="009625FE">
      <w:pPr>
        <w:pStyle w:val="1"/>
        <w:spacing w:after="0" w:line="240" w:lineRule="auto"/>
        <w:ind w:left="0"/>
        <w:jc w:val="center"/>
      </w:pPr>
      <w:r>
        <w:t xml:space="preserve">(тип: </w:t>
      </w:r>
      <w:r w:rsidR="009625FE">
        <w:t xml:space="preserve">ознакомительная </w:t>
      </w:r>
      <w:r>
        <w:t>практика)</w:t>
      </w:r>
    </w:p>
    <w:p w14:paraId="0EC6EB10" w14:textId="3C95230D" w:rsidR="009625FE" w:rsidRDefault="009625FE" w:rsidP="009625FE"/>
    <w:p w14:paraId="406E6BF6" w14:textId="77777777" w:rsidR="009625FE" w:rsidRPr="009625FE" w:rsidRDefault="009625FE" w:rsidP="009625FE"/>
    <w:p w14:paraId="4E5C3DF9" w14:textId="2CF966A4" w:rsidR="00402295" w:rsidRDefault="00AC404F">
      <w:pPr>
        <w:spacing w:after="3" w:line="253" w:lineRule="auto"/>
        <w:ind w:left="-5" w:right="5878"/>
        <w:jc w:val="left"/>
      </w:pPr>
      <w:r>
        <w:rPr>
          <w:sz w:val="20"/>
        </w:rPr>
        <w:t xml:space="preserve">студента(ки) __ курса группы </w:t>
      </w:r>
      <w:r>
        <w:t xml:space="preserve">_________ </w:t>
      </w:r>
      <w:r>
        <w:rPr>
          <w:sz w:val="20"/>
        </w:rPr>
        <w:t xml:space="preserve">кафедры </w:t>
      </w:r>
      <w:r w:rsidR="00750C9A">
        <w:rPr>
          <w:sz w:val="20"/>
        </w:rPr>
        <w:t>________</w:t>
      </w:r>
    </w:p>
    <w:p w14:paraId="43C25B17" w14:textId="77777777" w:rsidR="00402295" w:rsidRDefault="00AC404F">
      <w:pPr>
        <w:spacing w:after="0" w:line="259" w:lineRule="auto"/>
        <w:ind w:left="0" w:right="1517" w:firstLine="0"/>
        <w:jc w:val="right"/>
      </w:pPr>
      <w:r>
        <w:rPr>
          <w:sz w:val="20"/>
        </w:rPr>
        <w:t>_______________________________________________________________</w:t>
      </w:r>
    </w:p>
    <w:p w14:paraId="122D4ED6" w14:textId="77777777" w:rsidR="00402295" w:rsidRDefault="00AC404F">
      <w:pPr>
        <w:spacing w:after="165" w:line="259" w:lineRule="auto"/>
        <w:ind w:left="6" w:firstLine="0"/>
        <w:jc w:val="center"/>
      </w:pPr>
      <w:r>
        <w:rPr>
          <w:sz w:val="12"/>
        </w:rPr>
        <w:t>(фамилия, имя, отчество полностью)</w:t>
      </w:r>
    </w:p>
    <w:p w14:paraId="6F36142C" w14:textId="1EE56DE8" w:rsidR="00402295" w:rsidRDefault="00AC404F">
      <w:pPr>
        <w:spacing w:after="3" w:line="253" w:lineRule="auto"/>
        <w:ind w:left="-5" w:right="1268"/>
        <w:jc w:val="left"/>
        <w:rPr>
          <w:sz w:val="20"/>
        </w:rPr>
      </w:pPr>
      <w:r>
        <w:rPr>
          <w:sz w:val="20"/>
        </w:rPr>
        <w:t>Наименование базы практики: __________________________________________________ Срок прохождения практики: с ______________ г. по ___________________г.</w:t>
      </w:r>
    </w:p>
    <w:p w14:paraId="62B62DC1" w14:textId="77777777" w:rsidR="00750C9A" w:rsidRDefault="00750C9A">
      <w:pPr>
        <w:spacing w:after="3" w:line="253" w:lineRule="auto"/>
        <w:ind w:left="-5" w:right="1268"/>
        <w:jc w:val="left"/>
        <w:rPr>
          <w:sz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6"/>
        <w:gridCol w:w="5955"/>
        <w:gridCol w:w="1701"/>
      </w:tblGrid>
      <w:tr w:rsidR="00750C9A" w:rsidRPr="00DA1F94" w14:paraId="1BC2A0EC" w14:textId="77777777" w:rsidTr="00EC751C">
        <w:tc>
          <w:tcPr>
            <w:tcW w:w="1666" w:type="dxa"/>
            <w:vAlign w:val="center"/>
          </w:tcPr>
          <w:p w14:paraId="2F60C037" w14:textId="77777777" w:rsidR="00750C9A" w:rsidRPr="00DA1F94" w:rsidRDefault="00750C9A" w:rsidP="009625FE">
            <w:pPr>
              <w:pStyle w:val="5"/>
              <w:keepNext w:val="0"/>
              <w:spacing w:before="0" w:line="240" w:lineRule="auto"/>
              <w:ind w:left="0" w:firstLine="0"/>
              <w:jc w:val="center"/>
              <w:rPr>
                <w:rFonts w:ascii="Times New Roman" w:hAnsi="Times New Roman"/>
                <w:b/>
                <w:color w:val="000000"/>
                <w:lang w:eastAsia="en-US"/>
              </w:rPr>
            </w:pPr>
            <w:r w:rsidRPr="00DA1F94">
              <w:rPr>
                <w:rFonts w:ascii="Times New Roman" w:hAnsi="Times New Roman"/>
                <w:b/>
                <w:color w:val="000000"/>
                <w:lang w:eastAsia="en-US"/>
              </w:rPr>
              <w:t>Даты</w:t>
            </w:r>
          </w:p>
        </w:tc>
        <w:tc>
          <w:tcPr>
            <w:tcW w:w="5955" w:type="dxa"/>
            <w:vAlign w:val="center"/>
          </w:tcPr>
          <w:p w14:paraId="2DBAC743" w14:textId="77777777" w:rsidR="00750C9A" w:rsidRPr="00DA1F94" w:rsidRDefault="00750C9A" w:rsidP="009625FE">
            <w:pPr>
              <w:spacing w:after="0" w:line="240" w:lineRule="auto"/>
              <w:ind w:left="0" w:firstLine="0"/>
              <w:jc w:val="center"/>
              <w:rPr>
                <w:b/>
                <w:szCs w:val="24"/>
              </w:rPr>
            </w:pPr>
            <w:r w:rsidRPr="00DA1F94">
              <w:rPr>
                <w:b/>
                <w:szCs w:val="24"/>
              </w:rPr>
              <w:t>Описание выполняемой работы, с учетом прохождения основных этапов практики</w:t>
            </w:r>
            <w:r w:rsidRPr="00DA1F94">
              <w:rPr>
                <w:rStyle w:val="aa"/>
                <w:b/>
                <w:szCs w:val="24"/>
              </w:rPr>
              <w:footnoteReference w:id="1"/>
            </w:r>
          </w:p>
        </w:tc>
        <w:tc>
          <w:tcPr>
            <w:tcW w:w="1701" w:type="dxa"/>
          </w:tcPr>
          <w:p w14:paraId="717B218A" w14:textId="77777777" w:rsidR="00750C9A" w:rsidRPr="00DA1F94" w:rsidRDefault="00750C9A" w:rsidP="009625FE">
            <w:pPr>
              <w:spacing w:after="0" w:line="240" w:lineRule="auto"/>
              <w:ind w:left="0" w:firstLine="0"/>
              <w:jc w:val="center"/>
              <w:rPr>
                <w:b/>
                <w:szCs w:val="24"/>
              </w:rPr>
            </w:pPr>
            <w:r w:rsidRPr="00DA1F94">
              <w:rPr>
                <w:b/>
                <w:szCs w:val="24"/>
              </w:rPr>
              <w:t>Подпись руководителя от профильной организации</w:t>
            </w:r>
          </w:p>
        </w:tc>
      </w:tr>
      <w:tr w:rsidR="00750C9A" w:rsidRPr="00DA1F94" w14:paraId="7D1A1297" w14:textId="77777777" w:rsidTr="00EC751C">
        <w:tc>
          <w:tcPr>
            <w:tcW w:w="9322" w:type="dxa"/>
            <w:gridSpan w:val="3"/>
          </w:tcPr>
          <w:p w14:paraId="14A445E5" w14:textId="77777777" w:rsidR="00750C9A" w:rsidRPr="00DA1F94" w:rsidRDefault="00750C9A" w:rsidP="00EC751C">
            <w:pPr>
              <w:jc w:val="center"/>
              <w:rPr>
                <w:szCs w:val="24"/>
              </w:rPr>
            </w:pPr>
            <w:r w:rsidRPr="00DA1F94">
              <w:rPr>
                <w:szCs w:val="24"/>
              </w:rPr>
              <w:t>Подготовительный</w:t>
            </w:r>
          </w:p>
        </w:tc>
      </w:tr>
      <w:tr w:rsidR="00750C9A" w:rsidRPr="00DA1F94" w14:paraId="32BE97F0" w14:textId="77777777" w:rsidTr="00EC751C">
        <w:tc>
          <w:tcPr>
            <w:tcW w:w="1666" w:type="dxa"/>
          </w:tcPr>
          <w:p w14:paraId="6C483818" w14:textId="77777777" w:rsidR="00750C9A" w:rsidRPr="00DA1F94" w:rsidRDefault="00750C9A" w:rsidP="00EC751C">
            <w:pPr>
              <w:rPr>
                <w:szCs w:val="24"/>
              </w:rPr>
            </w:pPr>
          </w:p>
        </w:tc>
        <w:tc>
          <w:tcPr>
            <w:tcW w:w="5955" w:type="dxa"/>
          </w:tcPr>
          <w:p w14:paraId="299CD9B2" w14:textId="77777777" w:rsidR="00750C9A" w:rsidRPr="00DA1F94" w:rsidRDefault="00750C9A" w:rsidP="00EC751C">
            <w:pPr>
              <w:rPr>
                <w:szCs w:val="24"/>
              </w:rPr>
            </w:pPr>
          </w:p>
        </w:tc>
        <w:tc>
          <w:tcPr>
            <w:tcW w:w="1701" w:type="dxa"/>
          </w:tcPr>
          <w:p w14:paraId="01584794" w14:textId="77777777" w:rsidR="00750C9A" w:rsidRPr="00DA1F94" w:rsidRDefault="00750C9A" w:rsidP="00EC751C">
            <w:pPr>
              <w:rPr>
                <w:szCs w:val="24"/>
              </w:rPr>
            </w:pPr>
          </w:p>
        </w:tc>
      </w:tr>
      <w:tr w:rsidR="00750C9A" w:rsidRPr="00DA1F94" w14:paraId="56FEF099" w14:textId="77777777" w:rsidTr="00EC751C">
        <w:tc>
          <w:tcPr>
            <w:tcW w:w="1666" w:type="dxa"/>
          </w:tcPr>
          <w:p w14:paraId="54D79B3E" w14:textId="77777777" w:rsidR="00750C9A" w:rsidRPr="00DA1F94" w:rsidRDefault="00750C9A" w:rsidP="00EC751C">
            <w:pPr>
              <w:rPr>
                <w:szCs w:val="24"/>
              </w:rPr>
            </w:pPr>
          </w:p>
        </w:tc>
        <w:tc>
          <w:tcPr>
            <w:tcW w:w="5955" w:type="dxa"/>
          </w:tcPr>
          <w:p w14:paraId="6E6B82AF" w14:textId="77777777" w:rsidR="00750C9A" w:rsidRPr="00DA1F94" w:rsidRDefault="00750C9A" w:rsidP="00EC751C">
            <w:pPr>
              <w:rPr>
                <w:szCs w:val="24"/>
              </w:rPr>
            </w:pPr>
          </w:p>
        </w:tc>
        <w:tc>
          <w:tcPr>
            <w:tcW w:w="1701" w:type="dxa"/>
          </w:tcPr>
          <w:p w14:paraId="2D815DF9" w14:textId="77777777" w:rsidR="00750C9A" w:rsidRPr="00DA1F94" w:rsidRDefault="00750C9A" w:rsidP="00EC751C">
            <w:pPr>
              <w:rPr>
                <w:szCs w:val="24"/>
              </w:rPr>
            </w:pPr>
          </w:p>
        </w:tc>
      </w:tr>
      <w:tr w:rsidR="00750C9A" w:rsidRPr="00DA1F94" w14:paraId="5D6DCB7B" w14:textId="77777777" w:rsidTr="00EC751C">
        <w:tc>
          <w:tcPr>
            <w:tcW w:w="9322" w:type="dxa"/>
            <w:gridSpan w:val="3"/>
          </w:tcPr>
          <w:p w14:paraId="0D6100F1" w14:textId="77777777" w:rsidR="00750C9A" w:rsidRPr="00DA1F94" w:rsidRDefault="00750C9A" w:rsidP="00EC751C">
            <w:pPr>
              <w:jc w:val="center"/>
              <w:rPr>
                <w:szCs w:val="24"/>
              </w:rPr>
            </w:pPr>
            <w:r w:rsidRPr="00DA1F94">
              <w:rPr>
                <w:szCs w:val="24"/>
              </w:rPr>
              <w:t>Основной</w:t>
            </w:r>
          </w:p>
        </w:tc>
      </w:tr>
      <w:tr w:rsidR="00750C9A" w:rsidRPr="00DA1F94" w14:paraId="77F78541" w14:textId="77777777" w:rsidTr="00EC751C">
        <w:tc>
          <w:tcPr>
            <w:tcW w:w="1666" w:type="dxa"/>
          </w:tcPr>
          <w:p w14:paraId="582414C9" w14:textId="77777777" w:rsidR="00750C9A" w:rsidRPr="00DA1F94" w:rsidRDefault="00750C9A" w:rsidP="00EC751C">
            <w:pPr>
              <w:rPr>
                <w:szCs w:val="24"/>
              </w:rPr>
            </w:pPr>
          </w:p>
        </w:tc>
        <w:tc>
          <w:tcPr>
            <w:tcW w:w="5955" w:type="dxa"/>
          </w:tcPr>
          <w:p w14:paraId="7B3E3A75" w14:textId="77777777" w:rsidR="00750C9A" w:rsidRPr="00DA1F94" w:rsidRDefault="00750C9A" w:rsidP="00EC751C">
            <w:pPr>
              <w:rPr>
                <w:szCs w:val="24"/>
              </w:rPr>
            </w:pPr>
          </w:p>
        </w:tc>
        <w:tc>
          <w:tcPr>
            <w:tcW w:w="1701" w:type="dxa"/>
          </w:tcPr>
          <w:p w14:paraId="1D5599BC" w14:textId="77777777" w:rsidR="00750C9A" w:rsidRPr="00DA1F94" w:rsidRDefault="00750C9A" w:rsidP="00EC751C">
            <w:pPr>
              <w:rPr>
                <w:szCs w:val="24"/>
              </w:rPr>
            </w:pPr>
          </w:p>
        </w:tc>
      </w:tr>
      <w:tr w:rsidR="00750C9A" w:rsidRPr="00DA1F94" w14:paraId="3BDF1741" w14:textId="77777777" w:rsidTr="00EC751C">
        <w:tc>
          <w:tcPr>
            <w:tcW w:w="1666" w:type="dxa"/>
          </w:tcPr>
          <w:p w14:paraId="6DC00526" w14:textId="77777777" w:rsidR="00750C9A" w:rsidRPr="00DA1F94" w:rsidRDefault="00750C9A" w:rsidP="00EC751C">
            <w:pPr>
              <w:rPr>
                <w:szCs w:val="24"/>
              </w:rPr>
            </w:pPr>
          </w:p>
        </w:tc>
        <w:tc>
          <w:tcPr>
            <w:tcW w:w="5955" w:type="dxa"/>
          </w:tcPr>
          <w:p w14:paraId="7A926A6D" w14:textId="77777777" w:rsidR="00750C9A" w:rsidRPr="00DA1F94" w:rsidRDefault="00750C9A" w:rsidP="00EC751C">
            <w:pPr>
              <w:rPr>
                <w:szCs w:val="24"/>
              </w:rPr>
            </w:pPr>
          </w:p>
        </w:tc>
        <w:tc>
          <w:tcPr>
            <w:tcW w:w="1701" w:type="dxa"/>
          </w:tcPr>
          <w:p w14:paraId="5E09DFE4" w14:textId="77777777" w:rsidR="00750C9A" w:rsidRPr="00DA1F94" w:rsidRDefault="00750C9A" w:rsidP="00EC751C">
            <w:pPr>
              <w:rPr>
                <w:szCs w:val="24"/>
              </w:rPr>
            </w:pPr>
          </w:p>
        </w:tc>
      </w:tr>
      <w:tr w:rsidR="00750C9A" w:rsidRPr="00DA1F94" w14:paraId="2965DA65" w14:textId="77777777" w:rsidTr="00EC751C">
        <w:tc>
          <w:tcPr>
            <w:tcW w:w="9322" w:type="dxa"/>
            <w:gridSpan w:val="3"/>
          </w:tcPr>
          <w:p w14:paraId="788BE1E4" w14:textId="77777777" w:rsidR="00750C9A" w:rsidRPr="00DA1F94" w:rsidRDefault="00750C9A" w:rsidP="00EC751C">
            <w:pPr>
              <w:jc w:val="center"/>
              <w:rPr>
                <w:szCs w:val="24"/>
              </w:rPr>
            </w:pPr>
            <w:r w:rsidRPr="00DA1F94">
              <w:rPr>
                <w:szCs w:val="24"/>
              </w:rPr>
              <w:t>Заключительный</w:t>
            </w:r>
          </w:p>
        </w:tc>
      </w:tr>
      <w:tr w:rsidR="00750C9A" w:rsidRPr="00DA1F94" w14:paraId="7ED52859" w14:textId="77777777" w:rsidTr="00EC751C">
        <w:tc>
          <w:tcPr>
            <w:tcW w:w="1666" w:type="dxa"/>
          </w:tcPr>
          <w:p w14:paraId="43782431" w14:textId="77777777" w:rsidR="00750C9A" w:rsidRPr="00DA1F94" w:rsidRDefault="00750C9A" w:rsidP="00EC751C">
            <w:pPr>
              <w:rPr>
                <w:szCs w:val="24"/>
              </w:rPr>
            </w:pPr>
          </w:p>
        </w:tc>
        <w:tc>
          <w:tcPr>
            <w:tcW w:w="5955" w:type="dxa"/>
          </w:tcPr>
          <w:p w14:paraId="73113AEC" w14:textId="77777777" w:rsidR="00750C9A" w:rsidRPr="00DA1F94" w:rsidRDefault="00750C9A" w:rsidP="00EC751C">
            <w:pPr>
              <w:rPr>
                <w:szCs w:val="24"/>
              </w:rPr>
            </w:pPr>
          </w:p>
        </w:tc>
        <w:tc>
          <w:tcPr>
            <w:tcW w:w="1701" w:type="dxa"/>
          </w:tcPr>
          <w:p w14:paraId="770E68BE" w14:textId="77777777" w:rsidR="00750C9A" w:rsidRPr="00DA1F94" w:rsidRDefault="00750C9A" w:rsidP="00EC751C">
            <w:pPr>
              <w:rPr>
                <w:szCs w:val="24"/>
              </w:rPr>
            </w:pPr>
          </w:p>
        </w:tc>
      </w:tr>
      <w:tr w:rsidR="00750C9A" w:rsidRPr="00DA1F94" w14:paraId="06E850A4" w14:textId="77777777" w:rsidTr="00EC751C">
        <w:tc>
          <w:tcPr>
            <w:tcW w:w="1666" w:type="dxa"/>
          </w:tcPr>
          <w:p w14:paraId="5279CAC1" w14:textId="77777777" w:rsidR="00750C9A" w:rsidRPr="00DA1F94" w:rsidRDefault="00750C9A" w:rsidP="00EC751C">
            <w:pPr>
              <w:rPr>
                <w:szCs w:val="24"/>
              </w:rPr>
            </w:pPr>
          </w:p>
        </w:tc>
        <w:tc>
          <w:tcPr>
            <w:tcW w:w="5955" w:type="dxa"/>
          </w:tcPr>
          <w:p w14:paraId="256421A9" w14:textId="77777777" w:rsidR="00750C9A" w:rsidRPr="00DA1F94" w:rsidRDefault="00750C9A" w:rsidP="00EC751C">
            <w:pPr>
              <w:rPr>
                <w:szCs w:val="24"/>
              </w:rPr>
            </w:pPr>
          </w:p>
        </w:tc>
        <w:tc>
          <w:tcPr>
            <w:tcW w:w="1701" w:type="dxa"/>
          </w:tcPr>
          <w:p w14:paraId="0D6C182E" w14:textId="77777777" w:rsidR="00750C9A" w:rsidRPr="00DA1F94" w:rsidRDefault="00750C9A" w:rsidP="00EC751C">
            <w:pPr>
              <w:rPr>
                <w:szCs w:val="24"/>
              </w:rPr>
            </w:pPr>
          </w:p>
        </w:tc>
      </w:tr>
    </w:tbl>
    <w:p w14:paraId="4FC5503E" w14:textId="5FA44598" w:rsidR="00750C9A" w:rsidRDefault="00750C9A">
      <w:pPr>
        <w:spacing w:after="3" w:line="253" w:lineRule="auto"/>
        <w:ind w:left="-5" w:right="1268"/>
        <w:jc w:val="left"/>
        <w:rPr>
          <w:sz w:val="20"/>
        </w:rPr>
      </w:pPr>
    </w:p>
    <w:p w14:paraId="3C0EC7B6" w14:textId="77777777" w:rsidR="00750C9A" w:rsidRDefault="00750C9A">
      <w:pPr>
        <w:spacing w:after="3" w:line="253" w:lineRule="auto"/>
        <w:ind w:left="-5" w:right="1268"/>
        <w:jc w:val="left"/>
      </w:pPr>
    </w:p>
    <w:p w14:paraId="26E199DD" w14:textId="77777777" w:rsidR="00402295" w:rsidRDefault="00AC404F">
      <w:pPr>
        <w:spacing w:after="3" w:line="253" w:lineRule="auto"/>
        <w:ind w:left="-5" w:right="1268"/>
        <w:jc w:val="left"/>
      </w:pPr>
      <w:r>
        <w:rPr>
          <w:sz w:val="20"/>
        </w:rPr>
        <w:t>Руководитель практики от профильной организации __________/______________</w:t>
      </w:r>
    </w:p>
    <w:p w14:paraId="37D87A18" w14:textId="77777777" w:rsidR="00402295" w:rsidRDefault="00AC404F">
      <w:pPr>
        <w:spacing w:after="3" w:line="253" w:lineRule="auto"/>
        <w:ind w:left="-5" w:right="1268"/>
        <w:jc w:val="left"/>
      </w:pPr>
      <w:r>
        <w:rPr>
          <w:sz w:val="20"/>
        </w:rPr>
        <w:t>Руководитель практики от организации (вуза)           __________/______________</w:t>
      </w:r>
    </w:p>
    <w:p w14:paraId="06D0B726" w14:textId="77777777" w:rsidR="00402295" w:rsidRDefault="00AC404F">
      <w:pPr>
        <w:spacing w:after="3" w:line="253" w:lineRule="auto"/>
        <w:ind w:left="-5" w:right="1268"/>
        <w:jc w:val="left"/>
      </w:pPr>
      <w:r>
        <w:rPr>
          <w:sz w:val="20"/>
        </w:rPr>
        <w:t>Студент                                                                         __________/______________</w:t>
      </w:r>
    </w:p>
    <w:p w14:paraId="100EEAC6" w14:textId="77777777" w:rsidR="00402295" w:rsidRDefault="00402295">
      <w:pPr>
        <w:sectPr w:rsidR="00402295">
          <w:headerReference w:type="even" r:id="rId32"/>
          <w:headerReference w:type="default" r:id="rId33"/>
          <w:headerReference w:type="first" r:id="rId34"/>
          <w:footnotePr>
            <w:numRestart w:val="eachPage"/>
          </w:footnotePr>
          <w:pgSz w:w="11906" w:h="16838"/>
          <w:pgMar w:top="1423" w:right="857" w:bottom="1156" w:left="1704" w:header="1147" w:footer="720" w:gutter="0"/>
          <w:pgNumType w:start="1"/>
          <w:cols w:space="720"/>
        </w:sectPr>
      </w:pPr>
    </w:p>
    <w:p w14:paraId="275169B9" w14:textId="77777777" w:rsidR="00402295" w:rsidRDefault="00AC404F">
      <w:pPr>
        <w:spacing w:after="216" w:line="259" w:lineRule="auto"/>
        <w:ind w:left="10" w:right="2"/>
        <w:jc w:val="right"/>
      </w:pPr>
      <w:r>
        <w:lastRenderedPageBreak/>
        <w:t>Приложение 4</w:t>
      </w:r>
    </w:p>
    <w:p w14:paraId="7951B618" w14:textId="77777777" w:rsidR="00402295" w:rsidRDefault="00AC404F">
      <w:pPr>
        <w:spacing w:after="207" w:line="265" w:lineRule="auto"/>
        <w:ind w:left="12"/>
        <w:jc w:val="center"/>
      </w:pPr>
      <w:r>
        <w:rPr>
          <w:i/>
          <w:sz w:val="20"/>
        </w:rPr>
        <w:t>(название организации</w:t>
      </w:r>
      <w:r>
        <w:rPr>
          <w:sz w:val="20"/>
        </w:rPr>
        <w:t>)</w:t>
      </w:r>
    </w:p>
    <w:p w14:paraId="4EC3B965" w14:textId="77777777" w:rsidR="00402295" w:rsidRDefault="00AC404F">
      <w:pPr>
        <w:spacing w:after="207" w:line="265" w:lineRule="auto"/>
        <w:ind w:left="12" w:right="2"/>
        <w:jc w:val="center"/>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437C1D7A" wp14:editId="0B83AADD">
                <wp:simplePos x="0" y="0"/>
                <wp:positionH relativeFrom="column">
                  <wp:posOffset>798830</wp:posOffset>
                </wp:positionH>
                <wp:positionV relativeFrom="paragraph">
                  <wp:posOffset>11571</wp:posOffset>
                </wp:positionV>
                <wp:extent cx="5029201" cy="636"/>
                <wp:effectExtent l="0" t="0" r="0" b="0"/>
                <wp:wrapNone/>
                <wp:docPr id="26440" name="Group 26440"/>
                <wp:cNvGraphicFramePr/>
                <a:graphic xmlns:a="http://schemas.openxmlformats.org/drawingml/2006/main">
                  <a:graphicData uri="http://schemas.microsoft.com/office/word/2010/wordprocessingGroup">
                    <wpg:wgp>
                      <wpg:cNvGrpSpPr/>
                      <wpg:grpSpPr>
                        <a:xfrm>
                          <a:off x="0" y="0"/>
                          <a:ext cx="5029201" cy="636"/>
                          <a:chOff x="0" y="0"/>
                          <a:chExt cx="5029201" cy="636"/>
                        </a:xfrm>
                      </wpg:grpSpPr>
                      <wps:wsp>
                        <wps:cNvPr id="2207" name="Shape 2207"/>
                        <wps:cNvSpPr/>
                        <wps:spPr>
                          <a:xfrm>
                            <a:off x="0" y="0"/>
                            <a:ext cx="5029201" cy="636"/>
                          </a:xfrm>
                          <a:custGeom>
                            <a:avLst/>
                            <a:gdLst/>
                            <a:ahLst/>
                            <a:cxnLst/>
                            <a:rect l="0" t="0" r="0" b="0"/>
                            <a:pathLst>
                              <a:path w="5029201" h="636">
                                <a:moveTo>
                                  <a:pt x="0" y="0"/>
                                </a:moveTo>
                                <a:lnTo>
                                  <a:pt x="5029201" y="636"/>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26440" style="width:396pt;height:0.0500488pt;position:absolute;z-index:56;mso-position-horizontal-relative:text;mso-position-horizontal:absolute;margin-left:62.9pt;mso-position-vertical-relative:text;margin-top:0.911133pt;" coordsize="50292,6">
                <v:shape id="Shape 2207" style="position:absolute;width:50292;height:6;left:0;top:0;" coordsize="5029201,636" path="m0,0l5029201,636">
                  <v:stroke weight="0.75pt" endcap="flat" joinstyle="round" on="true" color="#000000"/>
                  <v:fill on="false" color="#000000" opacity="0"/>
                </v:shape>
              </v:group>
            </w:pict>
          </mc:Fallback>
        </mc:AlternateContent>
      </w:r>
      <w:r>
        <w:rPr>
          <w:sz w:val="20"/>
        </w:rPr>
        <w:t>(</w:t>
      </w:r>
      <w:r>
        <w:rPr>
          <w:i/>
          <w:sz w:val="20"/>
        </w:rPr>
        <w:t>адрес: индекс, город, улица, дом</w:t>
      </w:r>
      <w:r>
        <w:rPr>
          <w:sz w:val="20"/>
        </w:rPr>
        <w:t>)</w:t>
      </w:r>
    </w:p>
    <w:p w14:paraId="45AC2923" w14:textId="77777777" w:rsidR="00402295" w:rsidRDefault="00AC404F">
      <w:pPr>
        <w:spacing w:after="437" w:line="265" w:lineRule="auto"/>
        <w:ind w:left="12"/>
        <w:jc w:val="center"/>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553E9615" wp14:editId="5D108D80">
                <wp:simplePos x="0" y="0"/>
                <wp:positionH relativeFrom="column">
                  <wp:posOffset>798830</wp:posOffset>
                </wp:positionH>
                <wp:positionV relativeFrom="paragraph">
                  <wp:posOffset>14746</wp:posOffset>
                </wp:positionV>
                <wp:extent cx="5029201" cy="635"/>
                <wp:effectExtent l="0" t="0" r="0" b="0"/>
                <wp:wrapNone/>
                <wp:docPr id="26441" name="Group 26441"/>
                <wp:cNvGraphicFramePr/>
                <a:graphic xmlns:a="http://schemas.openxmlformats.org/drawingml/2006/main">
                  <a:graphicData uri="http://schemas.microsoft.com/office/word/2010/wordprocessingGroup">
                    <wpg:wgp>
                      <wpg:cNvGrpSpPr/>
                      <wpg:grpSpPr>
                        <a:xfrm>
                          <a:off x="0" y="0"/>
                          <a:ext cx="5029201" cy="635"/>
                          <a:chOff x="0" y="0"/>
                          <a:chExt cx="5029201" cy="635"/>
                        </a:xfrm>
                      </wpg:grpSpPr>
                      <wps:wsp>
                        <wps:cNvPr id="2208" name="Shape 2208"/>
                        <wps:cNvSpPr/>
                        <wps:spPr>
                          <a:xfrm>
                            <a:off x="0" y="0"/>
                            <a:ext cx="5029201" cy="635"/>
                          </a:xfrm>
                          <a:custGeom>
                            <a:avLst/>
                            <a:gdLst/>
                            <a:ahLst/>
                            <a:cxnLst/>
                            <a:rect l="0" t="0" r="0" b="0"/>
                            <a:pathLst>
                              <a:path w="5029201" h="635">
                                <a:moveTo>
                                  <a:pt x="0" y="0"/>
                                </a:moveTo>
                                <a:lnTo>
                                  <a:pt x="5029201" y="635"/>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26441" style="width:396pt;height:0.0499878pt;position:absolute;z-index:57;mso-position-horizontal-relative:text;mso-position-horizontal:absolute;margin-left:62.9pt;mso-position-vertical-relative:text;margin-top:1.16113pt;" coordsize="50292,6">
                <v:shape id="Shape 2208" style="position:absolute;width:50292;height:6;left:0;top:0;" coordsize="5029201,635" path="m0,0l5029201,635">
                  <v:stroke weight="0.75pt" endcap="flat" joinstyle="round" on="true" color="#000000"/>
                  <v:fill on="false" color="#000000" opacity="0"/>
                </v:shape>
              </v:group>
            </w:pict>
          </mc:Fallback>
        </mc:AlternateContent>
      </w:r>
      <w:r>
        <w:rPr>
          <w:sz w:val="20"/>
        </w:rPr>
        <w:t>(</w:t>
      </w:r>
      <w:r>
        <w:rPr>
          <w:i/>
          <w:sz w:val="20"/>
        </w:rPr>
        <w:t>реквизиты организации</w:t>
      </w:r>
      <w:r>
        <w:rPr>
          <w:sz w:val="20"/>
        </w:rPr>
        <w:t>)</w:t>
      </w:r>
    </w:p>
    <w:p w14:paraId="78B30E8F" w14:textId="77777777" w:rsidR="00402295" w:rsidRDefault="00AC404F">
      <w:pPr>
        <w:spacing w:after="1146" w:line="250" w:lineRule="auto"/>
        <w:ind w:left="3491" w:right="3478"/>
        <w:jc w:val="center"/>
      </w:pPr>
      <w:r>
        <w:rPr>
          <w:sz w:val="20"/>
        </w:rPr>
        <w:t>_____________________ (</w:t>
      </w:r>
      <w:r>
        <w:rPr>
          <w:i/>
          <w:sz w:val="20"/>
        </w:rPr>
        <w:t>дата</w:t>
      </w:r>
      <w:r>
        <w:rPr>
          <w:sz w:val="20"/>
        </w:rPr>
        <w:t>)</w:t>
      </w:r>
    </w:p>
    <w:p w14:paraId="084284E8" w14:textId="77777777" w:rsidR="00402295" w:rsidRDefault="00AC404F">
      <w:pPr>
        <w:spacing w:after="475" w:line="265" w:lineRule="auto"/>
        <w:ind w:left="16" w:right="6"/>
        <w:jc w:val="center"/>
      </w:pPr>
      <w:r>
        <w:rPr>
          <w:b/>
          <w:sz w:val="20"/>
        </w:rPr>
        <w:t>ХАРАКТЕРИСТИКА</w:t>
      </w:r>
    </w:p>
    <w:p w14:paraId="7AF15C9E" w14:textId="77777777" w:rsidR="00402295" w:rsidRDefault="00AC404F">
      <w:pPr>
        <w:spacing w:after="264"/>
        <w:ind w:left="18" w:right="8"/>
        <w:jc w:val="center"/>
      </w:pPr>
      <w:r>
        <w:t>Настоящая характеристика дана ___________________________________________________, (</w:t>
      </w:r>
      <w:r>
        <w:rPr>
          <w:i/>
        </w:rPr>
        <w:t>Ф.И.О. обучающегося</w:t>
      </w:r>
      <w:r>
        <w:t>)</w:t>
      </w:r>
    </w:p>
    <w:p w14:paraId="187B1D46" w14:textId="77777777" w:rsidR="00402295" w:rsidRDefault="00AC404F">
      <w:pPr>
        <w:ind w:left="10"/>
      </w:pPr>
      <w:r>
        <w:t>проходившему(шей) учебную практику</w:t>
      </w:r>
    </w:p>
    <w:p w14:paraId="461ED448" w14:textId="14F3B5E3" w:rsidR="00402295" w:rsidRDefault="00AC404F">
      <w:pPr>
        <w:ind w:left="10"/>
      </w:pPr>
      <w:r>
        <w:t xml:space="preserve">(тип: </w:t>
      </w:r>
      <w:r w:rsidR="009625FE">
        <w:t xml:space="preserve">ознакомительная </w:t>
      </w:r>
      <w:r>
        <w:t>практика)</w:t>
      </w:r>
    </w:p>
    <w:p w14:paraId="27C29D6F" w14:textId="77777777" w:rsidR="00402295" w:rsidRDefault="00AC404F">
      <w:pPr>
        <w:spacing w:after="0"/>
        <w:ind w:left="18" w:right="8"/>
        <w:jc w:val="center"/>
      </w:pPr>
      <w:r>
        <w:t>на(в) ___________________________________________________________________________ (</w:t>
      </w:r>
      <w:r>
        <w:rPr>
          <w:i/>
        </w:rPr>
        <w:t>название организации</w:t>
      </w:r>
      <w:r>
        <w:t>)</w:t>
      </w:r>
    </w:p>
    <w:p w14:paraId="701E658A" w14:textId="77777777" w:rsidR="00402295" w:rsidRDefault="00AC404F">
      <w:pPr>
        <w:spacing w:line="476" w:lineRule="auto"/>
        <w:ind w:left="10"/>
      </w:pPr>
      <w:r>
        <w:t xml:space="preserve">________________________________________________________________________________ </w:t>
      </w:r>
      <w:r>
        <w:rPr>
          <w:i/>
        </w:rPr>
        <w:t>с _____________________ г. по ____________________ г</w:t>
      </w:r>
      <w:r>
        <w:rPr>
          <w:b/>
          <w:i/>
        </w:rPr>
        <w:t>.</w:t>
      </w:r>
    </w:p>
    <w:p w14:paraId="592A6481" w14:textId="77777777" w:rsidR="00402295" w:rsidRDefault="00AC404F">
      <w:pPr>
        <w:spacing w:after="0"/>
        <w:ind w:left="18" w:right="8"/>
        <w:jc w:val="center"/>
      </w:pPr>
      <w:r>
        <w:t>За время прохождения практики __________________________________________ изучил(а): (</w:t>
      </w:r>
      <w:r>
        <w:rPr>
          <w:i/>
        </w:rPr>
        <w:t>Ф.И.О. обучающегося</w:t>
      </w:r>
      <w:r>
        <w:t>)</w:t>
      </w:r>
    </w:p>
    <w:p w14:paraId="4A5E8EFE" w14:textId="77777777" w:rsidR="00402295" w:rsidRDefault="00AC404F">
      <w:pPr>
        <w:ind w:left="10"/>
      </w:pPr>
      <w:r>
        <w:t>________________________________________________________________________________</w:t>
      </w:r>
    </w:p>
    <w:p w14:paraId="28A06FDB" w14:textId="77777777" w:rsidR="00402295" w:rsidRDefault="00AC404F">
      <w:pPr>
        <w:ind w:left="10"/>
      </w:pPr>
      <w:r>
        <w:t>________________________________________________________________________________</w:t>
      </w:r>
    </w:p>
    <w:p w14:paraId="2DEFE646" w14:textId="77777777" w:rsidR="00402295" w:rsidRDefault="00AC404F">
      <w:pPr>
        <w:ind w:left="10"/>
      </w:pPr>
      <w:r>
        <w:t>________________________________________________________________________________</w:t>
      </w:r>
    </w:p>
    <w:p w14:paraId="6761CA5E" w14:textId="77777777" w:rsidR="00402295" w:rsidRDefault="00AC404F">
      <w:pPr>
        <w:ind w:left="10"/>
      </w:pPr>
      <w:r>
        <w:t>________________________________________________________________________________</w:t>
      </w:r>
    </w:p>
    <w:p w14:paraId="2D9D682B" w14:textId="77777777" w:rsidR="00402295" w:rsidRDefault="00AC404F">
      <w:pPr>
        <w:spacing w:after="262"/>
        <w:ind w:left="10"/>
      </w:pPr>
      <w:r>
        <w:t>________________________________________________________________________________</w:t>
      </w:r>
    </w:p>
    <w:p w14:paraId="0AB2024E" w14:textId="77777777" w:rsidR="00402295" w:rsidRDefault="00AC404F">
      <w:pPr>
        <w:ind w:left="10"/>
      </w:pPr>
      <w:r>
        <w:t>Во время прохождения практики обучающийся(аяся) активно участвовал(а) в работе</w:t>
      </w:r>
    </w:p>
    <w:p w14:paraId="6A0F2527" w14:textId="77777777" w:rsidR="00402295" w:rsidRDefault="00AC404F">
      <w:pPr>
        <w:ind w:left="10"/>
      </w:pPr>
      <w:r>
        <w:t>_______________________________________________________________________________</w:t>
      </w:r>
    </w:p>
    <w:p w14:paraId="6211398F" w14:textId="77777777" w:rsidR="00402295" w:rsidRDefault="00AC404F">
      <w:pPr>
        <w:spacing w:after="1" w:line="241" w:lineRule="auto"/>
        <w:ind w:left="10" w:right="-11"/>
        <w:jc w:val="left"/>
      </w:pPr>
      <w:r>
        <w:t>(</w:t>
      </w:r>
      <w:r>
        <w:rPr>
          <w:i/>
        </w:rPr>
        <w:t>название отдела</w:t>
      </w:r>
      <w:r>
        <w:t>) отдела предприятия, а именно: _____________________________________________________ ________________________________________________________________________________</w:t>
      </w:r>
    </w:p>
    <w:p w14:paraId="49DA0E79" w14:textId="77777777" w:rsidR="00402295" w:rsidRDefault="00AC404F">
      <w:pPr>
        <w:ind w:left="10"/>
      </w:pPr>
      <w:r>
        <w:t>________________________________________________________________________________</w:t>
      </w:r>
    </w:p>
    <w:p w14:paraId="773CC7AB" w14:textId="77777777" w:rsidR="00402295" w:rsidRDefault="00AC404F">
      <w:pPr>
        <w:spacing w:after="542"/>
        <w:ind w:left="10"/>
      </w:pPr>
      <w:r>
        <w:t>В целом теоретический уровень подготовки обучающегося и качество выполняемой им работы можно оценить на _________________.</w:t>
      </w:r>
    </w:p>
    <w:p w14:paraId="71C4EB65" w14:textId="77777777" w:rsidR="00402295" w:rsidRDefault="00AC404F">
      <w:pPr>
        <w:ind w:left="10"/>
      </w:pPr>
      <w:r>
        <w:t>Руководитель практики от профильной организации _______________ / _________________</w:t>
      </w:r>
    </w:p>
    <w:p w14:paraId="2A8780B2" w14:textId="77777777" w:rsidR="00402295" w:rsidRDefault="00AC404F">
      <w:pPr>
        <w:spacing w:after="400"/>
        <w:ind w:left="10"/>
      </w:pPr>
      <w:r>
        <w:t xml:space="preserve">                                                                      (</w:t>
      </w:r>
      <w:r>
        <w:rPr>
          <w:i/>
        </w:rPr>
        <w:t>подпись</w:t>
      </w:r>
      <w:r>
        <w:t>)               (</w:t>
      </w:r>
      <w:r>
        <w:rPr>
          <w:i/>
        </w:rPr>
        <w:t>расшифровка подписи</w:t>
      </w:r>
      <w:r>
        <w:t>)</w:t>
      </w:r>
    </w:p>
    <w:p w14:paraId="2B610202" w14:textId="77777777" w:rsidR="00402295" w:rsidRDefault="00AC404F">
      <w:pPr>
        <w:spacing w:after="1146" w:line="250" w:lineRule="auto"/>
        <w:ind w:left="3491" w:right="3479"/>
        <w:jc w:val="center"/>
      </w:pPr>
      <w:r>
        <w:rPr>
          <w:sz w:val="20"/>
        </w:rPr>
        <w:t>МП</w:t>
      </w:r>
      <w:r>
        <w:rPr>
          <w:sz w:val="20"/>
          <w:vertAlign w:val="superscript"/>
        </w:rPr>
        <w:t xml:space="preserve"> </w:t>
      </w:r>
    </w:p>
    <w:p w14:paraId="1713F835" w14:textId="77777777" w:rsidR="00750C9A" w:rsidRPr="00704D51" w:rsidRDefault="00750C9A" w:rsidP="00750C9A">
      <w:pPr>
        <w:spacing w:after="252" w:line="259" w:lineRule="auto"/>
        <w:ind w:right="5"/>
        <w:jc w:val="right"/>
        <w:rPr>
          <w:b/>
          <w:bCs/>
        </w:rPr>
      </w:pPr>
      <w:r w:rsidRPr="00704D51">
        <w:rPr>
          <w:b/>
          <w:bCs/>
        </w:rPr>
        <w:lastRenderedPageBreak/>
        <w:t>Приложение 5</w:t>
      </w:r>
    </w:p>
    <w:p w14:paraId="7425D06F" w14:textId="77777777" w:rsidR="00750C9A" w:rsidRDefault="00750C9A" w:rsidP="00750C9A">
      <w:pPr>
        <w:spacing w:after="0" w:line="265" w:lineRule="auto"/>
        <w:ind w:left="289"/>
        <w:jc w:val="center"/>
      </w:pPr>
      <w:r>
        <w:rPr>
          <w:b/>
        </w:rPr>
        <w:t>Автономная некоммерческая организация высшего образования</w:t>
      </w:r>
    </w:p>
    <w:p w14:paraId="69BA2197" w14:textId="77777777" w:rsidR="00750C9A" w:rsidRPr="00EC751C" w:rsidRDefault="00750C9A" w:rsidP="00750C9A">
      <w:pPr>
        <w:spacing w:after="0" w:line="265" w:lineRule="auto"/>
        <w:ind w:left="289" w:right="2"/>
        <w:jc w:val="center"/>
      </w:pPr>
      <w:r w:rsidRPr="00EC751C">
        <w:rPr>
          <w:b/>
        </w:rPr>
        <w:t>«</w:t>
      </w:r>
      <w:r>
        <w:rPr>
          <w:b/>
        </w:rPr>
        <w:t>МОСКОВСКИЙ</w:t>
      </w:r>
      <w:r w:rsidRPr="00EC751C">
        <w:rPr>
          <w:b/>
        </w:rPr>
        <w:t xml:space="preserve"> </w:t>
      </w:r>
      <w:r>
        <w:rPr>
          <w:b/>
        </w:rPr>
        <w:t>МЕЖДУНАРОДНЫЙ</w:t>
      </w:r>
      <w:r w:rsidRPr="00EC751C">
        <w:rPr>
          <w:b/>
        </w:rPr>
        <w:t xml:space="preserve"> </w:t>
      </w:r>
      <w:r>
        <w:rPr>
          <w:b/>
        </w:rPr>
        <w:t>УНИВЕРСИТЕТ</w:t>
      </w:r>
      <w:r w:rsidRPr="00EC751C">
        <w:rPr>
          <w:b/>
        </w:rPr>
        <w:t>»</w:t>
      </w:r>
    </w:p>
    <w:p w14:paraId="4BE64873" w14:textId="208C6426" w:rsidR="00750C9A" w:rsidRDefault="00750C9A" w:rsidP="00750C9A">
      <w:pPr>
        <w:spacing w:after="522" w:line="265" w:lineRule="auto"/>
        <w:ind w:left="289"/>
        <w:jc w:val="center"/>
      </w:pPr>
    </w:p>
    <w:p w14:paraId="5C764C4D" w14:textId="08503098" w:rsidR="00750C9A" w:rsidRDefault="00750C9A" w:rsidP="00750C9A">
      <w:pPr>
        <w:spacing w:after="0" w:line="265" w:lineRule="auto"/>
        <w:ind w:left="1756" w:right="1464"/>
        <w:jc w:val="center"/>
      </w:pPr>
      <w:r>
        <w:rPr>
          <w:b/>
        </w:rPr>
        <w:t>СОВМЕСТНЫЙ РАБОЧИЙ ГРАФИК (ПЛАН) проведения учебной практики</w:t>
      </w:r>
    </w:p>
    <w:p w14:paraId="415A0EB9" w14:textId="576F7B4D" w:rsidR="00750C9A" w:rsidRDefault="00750C9A" w:rsidP="00750C9A">
      <w:pPr>
        <w:spacing w:after="289" w:line="265" w:lineRule="auto"/>
        <w:ind w:left="416" w:right="103"/>
        <w:jc w:val="center"/>
      </w:pPr>
      <w:r>
        <w:rPr>
          <w:b/>
          <w:sz w:val="20"/>
        </w:rPr>
        <w:t xml:space="preserve">(тип: </w:t>
      </w:r>
      <w:r w:rsidR="009625FE">
        <w:rPr>
          <w:b/>
          <w:sz w:val="20"/>
        </w:rPr>
        <w:t xml:space="preserve">ознакомительная </w:t>
      </w:r>
      <w:r w:rsidR="00B14D02">
        <w:rPr>
          <w:b/>
          <w:sz w:val="20"/>
        </w:rPr>
        <w:t>практика)</w:t>
      </w:r>
    </w:p>
    <w:p w14:paraId="36F3A680" w14:textId="77777777" w:rsidR="00750C9A" w:rsidRDefault="00750C9A" w:rsidP="00750C9A">
      <w:pPr>
        <w:ind w:left="294" w:right="4"/>
      </w:pPr>
      <w:r>
        <w:t>Обучающегося __ курса обучения учебной группы _____________</w:t>
      </w:r>
    </w:p>
    <w:p w14:paraId="3C47476E" w14:textId="77777777" w:rsidR="00750C9A" w:rsidRDefault="00750C9A" w:rsidP="00750C9A">
      <w:pPr>
        <w:ind w:left="294" w:right="4"/>
      </w:pPr>
      <w:r>
        <w:t>Направление подготовки: 40.03.01 Юриспруденция</w:t>
      </w:r>
    </w:p>
    <w:tbl>
      <w:tblPr>
        <w:tblStyle w:val="TableGrid"/>
        <w:tblW w:w="9260" w:type="dxa"/>
        <w:tblInd w:w="68" w:type="dxa"/>
        <w:tblCellMar>
          <w:top w:w="15" w:type="dxa"/>
          <w:left w:w="110" w:type="dxa"/>
          <w:right w:w="71" w:type="dxa"/>
        </w:tblCellMar>
        <w:tblLook w:val="04A0" w:firstRow="1" w:lastRow="0" w:firstColumn="1" w:lastColumn="0" w:noHBand="0" w:noVBand="1"/>
      </w:tblPr>
      <w:tblGrid>
        <w:gridCol w:w="423"/>
        <w:gridCol w:w="2228"/>
        <w:gridCol w:w="3779"/>
        <w:gridCol w:w="2830"/>
      </w:tblGrid>
      <w:tr w:rsidR="00750C9A" w14:paraId="26831386" w14:textId="77777777" w:rsidTr="00EC751C">
        <w:trPr>
          <w:trHeight w:val="1128"/>
        </w:trPr>
        <w:tc>
          <w:tcPr>
            <w:tcW w:w="422" w:type="dxa"/>
            <w:tcBorders>
              <w:top w:val="single" w:sz="4" w:space="0" w:color="000000"/>
              <w:left w:val="single" w:sz="4" w:space="0" w:color="000000"/>
              <w:bottom w:val="single" w:sz="4" w:space="0" w:color="000000"/>
              <w:right w:val="single" w:sz="4" w:space="0" w:color="000000"/>
            </w:tcBorders>
          </w:tcPr>
          <w:p w14:paraId="158C1304" w14:textId="77777777" w:rsidR="00750C9A" w:rsidRDefault="00750C9A" w:rsidP="00EC751C">
            <w:pPr>
              <w:spacing w:after="0" w:line="259" w:lineRule="auto"/>
              <w:ind w:left="0" w:firstLine="0"/>
            </w:pPr>
            <w:r>
              <w:rPr>
                <w:b/>
              </w:rPr>
              <w:t>№</w:t>
            </w:r>
          </w:p>
          <w:p w14:paraId="39C241F1" w14:textId="77777777" w:rsidR="00750C9A" w:rsidRDefault="00750C9A" w:rsidP="00EC751C">
            <w:pPr>
              <w:spacing w:after="0" w:line="259" w:lineRule="auto"/>
              <w:ind w:left="0" w:firstLine="0"/>
              <w:jc w:val="left"/>
            </w:pPr>
            <w:r>
              <w:rPr>
                <w:b/>
              </w:rPr>
              <w:t xml:space="preserve"> </w:t>
            </w:r>
          </w:p>
          <w:p w14:paraId="6C688AF2" w14:textId="77777777" w:rsidR="00750C9A" w:rsidRDefault="00750C9A" w:rsidP="00EC751C">
            <w:pPr>
              <w:spacing w:after="0" w:line="259" w:lineRule="auto"/>
              <w:ind w:left="0" w:firstLine="0"/>
              <w:jc w:val="left"/>
            </w:pPr>
            <w:r>
              <w:rPr>
                <w:b/>
              </w:rPr>
              <w:t>п/ п</w:t>
            </w:r>
          </w:p>
        </w:tc>
        <w:tc>
          <w:tcPr>
            <w:tcW w:w="2228" w:type="dxa"/>
            <w:tcBorders>
              <w:top w:val="single" w:sz="4" w:space="0" w:color="000000"/>
              <w:left w:val="single" w:sz="4" w:space="0" w:color="000000"/>
              <w:bottom w:val="single" w:sz="4" w:space="0" w:color="000000"/>
              <w:right w:val="single" w:sz="4" w:space="0" w:color="000000"/>
            </w:tcBorders>
            <w:vAlign w:val="center"/>
          </w:tcPr>
          <w:p w14:paraId="01A7624D" w14:textId="77777777" w:rsidR="00750C9A" w:rsidRDefault="00750C9A" w:rsidP="00EC751C">
            <w:pPr>
              <w:spacing w:after="0" w:line="259" w:lineRule="auto"/>
              <w:ind w:left="0" w:firstLine="0"/>
              <w:jc w:val="left"/>
            </w:pPr>
            <w:r>
              <w:rPr>
                <w:b/>
              </w:rPr>
              <w:t>Этапы (периоды) практики</w:t>
            </w:r>
          </w:p>
        </w:tc>
        <w:tc>
          <w:tcPr>
            <w:tcW w:w="3780" w:type="dxa"/>
            <w:tcBorders>
              <w:top w:val="single" w:sz="4" w:space="0" w:color="000000"/>
              <w:left w:val="single" w:sz="4" w:space="0" w:color="000000"/>
              <w:bottom w:val="single" w:sz="4" w:space="0" w:color="000000"/>
              <w:right w:val="single" w:sz="4" w:space="0" w:color="000000"/>
            </w:tcBorders>
            <w:vAlign w:val="center"/>
          </w:tcPr>
          <w:p w14:paraId="0D72C52B" w14:textId="77777777" w:rsidR="00750C9A" w:rsidRDefault="00750C9A" w:rsidP="00EC751C">
            <w:pPr>
              <w:spacing w:after="0" w:line="259" w:lineRule="auto"/>
              <w:ind w:left="0" w:firstLine="0"/>
              <w:jc w:val="left"/>
            </w:pPr>
            <w:r>
              <w:rPr>
                <w:b/>
              </w:rPr>
              <w:t>Вид работ</w:t>
            </w:r>
          </w:p>
        </w:tc>
        <w:tc>
          <w:tcPr>
            <w:tcW w:w="2830" w:type="dxa"/>
            <w:tcBorders>
              <w:top w:val="single" w:sz="4" w:space="0" w:color="000000"/>
              <w:left w:val="single" w:sz="4" w:space="0" w:color="000000"/>
              <w:bottom w:val="single" w:sz="4" w:space="0" w:color="000000"/>
              <w:right w:val="single" w:sz="4" w:space="0" w:color="000000"/>
            </w:tcBorders>
          </w:tcPr>
          <w:p w14:paraId="0702C802" w14:textId="77777777" w:rsidR="00750C9A" w:rsidRDefault="00750C9A" w:rsidP="00EC751C">
            <w:pPr>
              <w:spacing w:after="0" w:line="259" w:lineRule="auto"/>
              <w:ind w:left="0" w:firstLine="0"/>
              <w:jc w:val="left"/>
            </w:pPr>
            <w:r>
              <w:rPr>
                <w:b/>
              </w:rPr>
              <w:t xml:space="preserve">Срок прохождения </w:t>
            </w:r>
          </w:p>
          <w:p w14:paraId="10BFBB5A" w14:textId="77777777" w:rsidR="00750C9A" w:rsidRDefault="00750C9A" w:rsidP="00EC751C">
            <w:pPr>
              <w:spacing w:after="0" w:line="259" w:lineRule="auto"/>
              <w:ind w:left="0" w:firstLine="0"/>
              <w:jc w:val="left"/>
            </w:pPr>
            <w:r>
              <w:rPr>
                <w:b/>
              </w:rPr>
              <w:t>этапа (периода) практики</w:t>
            </w:r>
          </w:p>
        </w:tc>
      </w:tr>
      <w:tr w:rsidR="00750C9A" w14:paraId="316E93C8" w14:textId="77777777" w:rsidTr="00EC751C">
        <w:trPr>
          <w:trHeight w:val="1114"/>
        </w:trPr>
        <w:tc>
          <w:tcPr>
            <w:tcW w:w="422" w:type="dxa"/>
            <w:vMerge w:val="restart"/>
            <w:tcBorders>
              <w:top w:val="single" w:sz="4" w:space="0" w:color="000000"/>
              <w:left w:val="single" w:sz="4" w:space="0" w:color="000000"/>
              <w:bottom w:val="single" w:sz="4" w:space="0" w:color="000000"/>
              <w:right w:val="single" w:sz="4" w:space="0" w:color="000000"/>
            </w:tcBorders>
          </w:tcPr>
          <w:p w14:paraId="0D90B0C5" w14:textId="77777777" w:rsidR="00750C9A" w:rsidRDefault="00750C9A" w:rsidP="00EC751C">
            <w:pPr>
              <w:spacing w:after="0" w:line="259" w:lineRule="auto"/>
              <w:ind w:left="0" w:firstLine="0"/>
              <w:jc w:val="left"/>
            </w:pPr>
            <w:r>
              <w:t>1</w:t>
            </w:r>
          </w:p>
        </w:tc>
        <w:tc>
          <w:tcPr>
            <w:tcW w:w="2228" w:type="dxa"/>
            <w:vMerge w:val="restart"/>
            <w:tcBorders>
              <w:top w:val="single" w:sz="4" w:space="0" w:color="000000"/>
              <w:left w:val="single" w:sz="4" w:space="0" w:color="000000"/>
              <w:bottom w:val="single" w:sz="4" w:space="0" w:color="000000"/>
              <w:right w:val="single" w:sz="4" w:space="0" w:color="000000"/>
            </w:tcBorders>
          </w:tcPr>
          <w:p w14:paraId="02DA306D" w14:textId="77777777" w:rsidR="00750C9A" w:rsidRDefault="00750C9A" w:rsidP="00EC751C">
            <w:pPr>
              <w:spacing w:after="0" w:line="259" w:lineRule="auto"/>
              <w:ind w:left="0" w:firstLine="0"/>
              <w:jc w:val="left"/>
            </w:pPr>
            <w:r>
              <w:t>Организационный этап</w:t>
            </w:r>
          </w:p>
        </w:tc>
        <w:tc>
          <w:tcPr>
            <w:tcW w:w="3780" w:type="dxa"/>
            <w:tcBorders>
              <w:top w:val="single" w:sz="4" w:space="0" w:color="000000"/>
              <w:left w:val="single" w:sz="4" w:space="0" w:color="000000"/>
              <w:bottom w:val="single" w:sz="4" w:space="0" w:color="000000"/>
              <w:right w:val="single" w:sz="4" w:space="0" w:color="000000"/>
            </w:tcBorders>
          </w:tcPr>
          <w:p w14:paraId="07807FEF" w14:textId="77777777" w:rsidR="00750C9A" w:rsidRDefault="00750C9A" w:rsidP="00EC751C">
            <w:pPr>
              <w:spacing w:after="0" w:line="259" w:lineRule="auto"/>
              <w:ind w:left="0" w:firstLine="0"/>
              <w:jc w:val="left"/>
            </w:pPr>
            <w:r>
              <w:t xml:space="preserve">1.Организационное собрание (конференция) для разъяснения целей, задач, содержания и порядка прохождения практики </w:t>
            </w:r>
          </w:p>
        </w:tc>
        <w:tc>
          <w:tcPr>
            <w:tcW w:w="2830" w:type="dxa"/>
            <w:tcBorders>
              <w:top w:val="single" w:sz="4" w:space="0" w:color="000000"/>
              <w:left w:val="single" w:sz="4" w:space="0" w:color="000000"/>
              <w:bottom w:val="single" w:sz="4" w:space="0" w:color="000000"/>
              <w:right w:val="single" w:sz="4" w:space="0" w:color="000000"/>
            </w:tcBorders>
          </w:tcPr>
          <w:p w14:paraId="67B8A3BE" w14:textId="77777777" w:rsidR="00750C9A" w:rsidRDefault="00750C9A" w:rsidP="00EC751C">
            <w:pPr>
              <w:spacing w:after="0" w:line="259" w:lineRule="auto"/>
              <w:ind w:left="0" w:firstLine="0"/>
              <w:jc w:val="left"/>
            </w:pPr>
            <w:r>
              <w:t>Дата      (</w:t>
            </w:r>
            <w:r>
              <w:rPr>
                <w:b/>
              </w:rPr>
              <w:t>Расписание</w:t>
            </w:r>
            <w:r>
              <w:t>)</w:t>
            </w:r>
          </w:p>
        </w:tc>
      </w:tr>
      <w:tr w:rsidR="00750C9A" w14:paraId="4FDDB622" w14:textId="77777777" w:rsidTr="00EC751C">
        <w:trPr>
          <w:trHeight w:val="838"/>
        </w:trPr>
        <w:tc>
          <w:tcPr>
            <w:tcW w:w="0" w:type="auto"/>
            <w:vMerge/>
            <w:tcBorders>
              <w:top w:val="nil"/>
              <w:left w:val="single" w:sz="4" w:space="0" w:color="000000"/>
              <w:bottom w:val="nil"/>
              <w:right w:val="single" w:sz="4" w:space="0" w:color="000000"/>
            </w:tcBorders>
          </w:tcPr>
          <w:p w14:paraId="7A2837D8" w14:textId="77777777" w:rsidR="00750C9A" w:rsidRDefault="00750C9A" w:rsidP="00EC751C">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73F351A7" w14:textId="77777777" w:rsidR="00750C9A" w:rsidRDefault="00750C9A" w:rsidP="00EC751C">
            <w:pPr>
              <w:spacing w:after="160" w:line="259" w:lineRule="auto"/>
              <w:ind w:left="0" w:firstLine="0"/>
              <w:jc w:val="left"/>
            </w:pPr>
          </w:p>
        </w:tc>
        <w:tc>
          <w:tcPr>
            <w:tcW w:w="3780" w:type="dxa"/>
            <w:tcBorders>
              <w:top w:val="single" w:sz="4" w:space="0" w:color="000000"/>
              <w:left w:val="single" w:sz="4" w:space="0" w:color="000000"/>
              <w:bottom w:val="single" w:sz="4" w:space="0" w:color="000000"/>
              <w:right w:val="single" w:sz="4" w:space="0" w:color="000000"/>
            </w:tcBorders>
          </w:tcPr>
          <w:p w14:paraId="58905AFE" w14:textId="77777777" w:rsidR="00750C9A" w:rsidRDefault="00750C9A" w:rsidP="00EC751C">
            <w:pPr>
              <w:spacing w:after="0" w:line="259" w:lineRule="auto"/>
              <w:ind w:left="0" w:firstLine="0"/>
              <w:jc w:val="left"/>
            </w:pPr>
            <w:r>
              <w:t xml:space="preserve">2. Инструктаж по технике безопасности. </w:t>
            </w:r>
          </w:p>
        </w:tc>
        <w:tc>
          <w:tcPr>
            <w:tcW w:w="2830" w:type="dxa"/>
            <w:tcBorders>
              <w:top w:val="single" w:sz="4" w:space="0" w:color="000000"/>
              <w:left w:val="single" w:sz="4" w:space="0" w:color="000000"/>
              <w:bottom w:val="single" w:sz="4" w:space="0" w:color="000000"/>
              <w:right w:val="single" w:sz="4" w:space="0" w:color="000000"/>
            </w:tcBorders>
          </w:tcPr>
          <w:p w14:paraId="34FFAEB2" w14:textId="77777777" w:rsidR="00750C9A" w:rsidRDefault="00750C9A" w:rsidP="00EC751C">
            <w:pPr>
              <w:spacing w:after="0" w:line="259" w:lineRule="auto"/>
              <w:ind w:left="0" w:firstLine="0"/>
              <w:jc w:val="left"/>
            </w:pPr>
            <w:r>
              <w:t>Дата    (</w:t>
            </w:r>
            <w:r>
              <w:rPr>
                <w:b/>
              </w:rPr>
              <w:t>Первый день практики)</w:t>
            </w:r>
          </w:p>
        </w:tc>
      </w:tr>
      <w:tr w:rsidR="00750C9A" w14:paraId="7ACBFD88" w14:textId="77777777" w:rsidTr="00EC751C">
        <w:trPr>
          <w:trHeight w:val="838"/>
        </w:trPr>
        <w:tc>
          <w:tcPr>
            <w:tcW w:w="0" w:type="auto"/>
            <w:vMerge/>
            <w:tcBorders>
              <w:top w:val="nil"/>
              <w:left w:val="single" w:sz="4" w:space="0" w:color="000000"/>
              <w:bottom w:val="single" w:sz="4" w:space="0" w:color="000000"/>
              <w:right w:val="single" w:sz="4" w:space="0" w:color="000000"/>
            </w:tcBorders>
          </w:tcPr>
          <w:p w14:paraId="07A11D88" w14:textId="77777777" w:rsidR="00750C9A" w:rsidRDefault="00750C9A" w:rsidP="00EC751C">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4AF6A274" w14:textId="77777777" w:rsidR="00750C9A" w:rsidRDefault="00750C9A" w:rsidP="00EC751C">
            <w:pPr>
              <w:spacing w:after="160" w:line="259" w:lineRule="auto"/>
              <w:ind w:left="0" w:firstLine="0"/>
              <w:jc w:val="left"/>
            </w:pPr>
          </w:p>
        </w:tc>
        <w:tc>
          <w:tcPr>
            <w:tcW w:w="3780" w:type="dxa"/>
            <w:tcBorders>
              <w:top w:val="single" w:sz="4" w:space="0" w:color="000000"/>
              <w:left w:val="single" w:sz="4" w:space="0" w:color="000000"/>
              <w:bottom w:val="single" w:sz="4" w:space="0" w:color="000000"/>
              <w:right w:val="single" w:sz="4" w:space="0" w:color="000000"/>
            </w:tcBorders>
          </w:tcPr>
          <w:p w14:paraId="72C310E2" w14:textId="77777777" w:rsidR="00750C9A" w:rsidRDefault="00750C9A" w:rsidP="00EC751C">
            <w:pPr>
              <w:spacing w:after="0" w:line="259" w:lineRule="auto"/>
              <w:ind w:left="0" w:firstLine="0"/>
              <w:jc w:val="left"/>
            </w:pPr>
            <w:r>
              <w:t>3. Разработка индивидуального задания.</w:t>
            </w:r>
          </w:p>
        </w:tc>
        <w:tc>
          <w:tcPr>
            <w:tcW w:w="2830" w:type="dxa"/>
            <w:tcBorders>
              <w:top w:val="single" w:sz="4" w:space="0" w:color="000000"/>
              <w:left w:val="single" w:sz="4" w:space="0" w:color="000000"/>
              <w:bottom w:val="single" w:sz="4" w:space="0" w:color="000000"/>
              <w:right w:val="single" w:sz="4" w:space="0" w:color="000000"/>
            </w:tcBorders>
          </w:tcPr>
          <w:p w14:paraId="406B98A6" w14:textId="77777777" w:rsidR="00750C9A" w:rsidRDefault="00750C9A" w:rsidP="00EC751C">
            <w:pPr>
              <w:spacing w:after="0" w:line="259" w:lineRule="auto"/>
              <w:ind w:left="0" w:firstLine="0"/>
              <w:jc w:val="left"/>
            </w:pPr>
            <w:r>
              <w:t>Дата  (</w:t>
            </w:r>
            <w:r>
              <w:rPr>
                <w:b/>
              </w:rPr>
              <w:t>за 3-5 дней до начала практики</w:t>
            </w:r>
            <w:r>
              <w:t>)</w:t>
            </w:r>
          </w:p>
        </w:tc>
      </w:tr>
      <w:tr w:rsidR="00750C9A" w14:paraId="3DBB1156" w14:textId="77777777" w:rsidTr="00EC751C">
        <w:trPr>
          <w:trHeight w:val="286"/>
        </w:trPr>
        <w:tc>
          <w:tcPr>
            <w:tcW w:w="422" w:type="dxa"/>
            <w:vMerge w:val="restart"/>
            <w:tcBorders>
              <w:top w:val="single" w:sz="4" w:space="0" w:color="000000"/>
              <w:left w:val="single" w:sz="4" w:space="0" w:color="000000"/>
              <w:bottom w:val="single" w:sz="4" w:space="0" w:color="000000"/>
              <w:right w:val="single" w:sz="4" w:space="0" w:color="000000"/>
            </w:tcBorders>
          </w:tcPr>
          <w:p w14:paraId="7ECA3374" w14:textId="77777777" w:rsidR="00750C9A" w:rsidRDefault="00750C9A" w:rsidP="00EC751C">
            <w:pPr>
              <w:spacing w:after="0" w:line="259" w:lineRule="auto"/>
              <w:ind w:left="0" w:firstLine="0"/>
              <w:jc w:val="left"/>
            </w:pPr>
            <w:r>
              <w:t>2</w:t>
            </w:r>
          </w:p>
        </w:tc>
        <w:tc>
          <w:tcPr>
            <w:tcW w:w="2228" w:type="dxa"/>
            <w:vMerge w:val="restart"/>
            <w:tcBorders>
              <w:top w:val="single" w:sz="4" w:space="0" w:color="000000"/>
              <w:left w:val="single" w:sz="4" w:space="0" w:color="000000"/>
              <w:bottom w:val="single" w:sz="4" w:space="0" w:color="000000"/>
              <w:right w:val="single" w:sz="4" w:space="0" w:color="000000"/>
            </w:tcBorders>
          </w:tcPr>
          <w:p w14:paraId="2E24DC75" w14:textId="77777777" w:rsidR="00750C9A" w:rsidRDefault="00750C9A" w:rsidP="00EC751C">
            <w:pPr>
              <w:spacing w:after="0" w:line="259" w:lineRule="auto"/>
              <w:ind w:left="0" w:firstLine="0"/>
              <w:jc w:val="left"/>
            </w:pPr>
            <w:r>
              <w:t xml:space="preserve">Основной этап </w:t>
            </w:r>
          </w:p>
        </w:tc>
        <w:tc>
          <w:tcPr>
            <w:tcW w:w="3780" w:type="dxa"/>
            <w:tcBorders>
              <w:top w:val="single" w:sz="4" w:space="0" w:color="000000"/>
              <w:left w:val="single" w:sz="4" w:space="0" w:color="000000"/>
              <w:bottom w:val="single" w:sz="4" w:space="0" w:color="000000"/>
              <w:right w:val="single" w:sz="4" w:space="0" w:color="000000"/>
            </w:tcBorders>
          </w:tcPr>
          <w:p w14:paraId="572A3CF5" w14:textId="77777777" w:rsidR="00750C9A" w:rsidRDefault="00750C9A" w:rsidP="00EC751C">
            <w:pPr>
              <w:spacing w:after="0" w:line="259" w:lineRule="auto"/>
              <w:ind w:left="0" w:firstLine="0"/>
              <w:jc w:val="left"/>
            </w:pPr>
            <w:r>
              <w:t>1.Сбор информации.</w:t>
            </w:r>
          </w:p>
        </w:tc>
        <w:tc>
          <w:tcPr>
            <w:tcW w:w="2830" w:type="dxa"/>
            <w:tcBorders>
              <w:top w:val="single" w:sz="4" w:space="0" w:color="000000"/>
              <w:left w:val="single" w:sz="4" w:space="0" w:color="000000"/>
              <w:bottom w:val="single" w:sz="4" w:space="0" w:color="000000"/>
              <w:right w:val="single" w:sz="4" w:space="0" w:color="000000"/>
            </w:tcBorders>
          </w:tcPr>
          <w:p w14:paraId="0A7175A6" w14:textId="77777777" w:rsidR="00750C9A" w:rsidRDefault="00750C9A" w:rsidP="00EC751C">
            <w:pPr>
              <w:spacing w:after="0" w:line="259" w:lineRule="auto"/>
              <w:ind w:left="0" w:firstLine="0"/>
              <w:jc w:val="left"/>
            </w:pPr>
            <w:r>
              <w:t xml:space="preserve">Даты   </w:t>
            </w:r>
            <w:r>
              <w:rPr>
                <w:b/>
              </w:rPr>
              <w:t>«…..»  -  «…..»</w:t>
            </w:r>
          </w:p>
        </w:tc>
      </w:tr>
      <w:tr w:rsidR="00750C9A" w14:paraId="4C610C77" w14:textId="77777777" w:rsidTr="00EC751C">
        <w:trPr>
          <w:trHeight w:val="838"/>
        </w:trPr>
        <w:tc>
          <w:tcPr>
            <w:tcW w:w="0" w:type="auto"/>
            <w:vMerge/>
            <w:tcBorders>
              <w:top w:val="nil"/>
              <w:left w:val="single" w:sz="4" w:space="0" w:color="000000"/>
              <w:bottom w:val="single" w:sz="4" w:space="0" w:color="000000"/>
              <w:right w:val="single" w:sz="4" w:space="0" w:color="000000"/>
            </w:tcBorders>
          </w:tcPr>
          <w:p w14:paraId="4C94D447" w14:textId="77777777" w:rsidR="00750C9A" w:rsidRDefault="00750C9A" w:rsidP="00EC751C">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04A07EF0" w14:textId="77777777" w:rsidR="00750C9A" w:rsidRDefault="00750C9A" w:rsidP="00EC751C">
            <w:pPr>
              <w:spacing w:after="160" w:line="259" w:lineRule="auto"/>
              <w:ind w:left="0" w:firstLine="0"/>
              <w:jc w:val="left"/>
            </w:pPr>
          </w:p>
        </w:tc>
        <w:tc>
          <w:tcPr>
            <w:tcW w:w="3780" w:type="dxa"/>
            <w:tcBorders>
              <w:top w:val="single" w:sz="4" w:space="0" w:color="000000"/>
              <w:left w:val="single" w:sz="4" w:space="0" w:color="000000"/>
              <w:bottom w:val="single" w:sz="4" w:space="0" w:color="000000"/>
              <w:right w:val="single" w:sz="4" w:space="0" w:color="000000"/>
            </w:tcBorders>
          </w:tcPr>
          <w:p w14:paraId="1C327A2F" w14:textId="77777777" w:rsidR="00750C9A" w:rsidRDefault="00750C9A" w:rsidP="00EC751C">
            <w:pPr>
              <w:spacing w:after="0" w:line="259" w:lineRule="auto"/>
              <w:ind w:left="0" w:firstLine="0"/>
              <w:jc w:val="left"/>
            </w:pPr>
            <w:r>
              <w:t>2.Обработка, систематизация и анализ фактического и теоретического материала.</w:t>
            </w:r>
          </w:p>
        </w:tc>
        <w:tc>
          <w:tcPr>
            <w:tcW w:w="2830" w:type="dxa"/>
            <w:tcBorders>
              <w:top w:val="single" w:sz="4" w:space="0" w:color="000000"/>
              <w:left w:val="single" w:sz="4" w:space="0" w:color="000000"/>
              <w:bottom w:val="single" w:sz="4" w:space="0" w:color="000000"/>
              <w:right w:val="single" w:sz="4" w:space="0" w:color="000000"/>
            </w:tcBorders>
          </w:tcPr>
          <w:p w14:paraId="57860B01" w14:textId="77777777" w:rsidR="00750C9A" w:rsidRDefault="00750C9A" w:rsidP="00EC751C">
            <w:pPr>
              <w:spacing w:after="0" w:line="259" w:lineRule="auto"/>
              <w:ind w:left="0" w:firstLine="0"/>
              <w:jc w:val="left"/>
            </w:pPr>
            <w:r>
              <w:t xml:space="preserve">Даты   </w:t>
            </w:r>
            <w:r>
              <w:rPr>
                <w:b/>
              </w:rPr>
              <w:t>«…..»  -  «…..»</w:t>
            </w:r>
          </w:p>
        </w:tc>
      </w:tr>
      <w:tr w:rsidR="00750C9A" w14:paraId="069EAA97" w14:textId="77777777" w:rsidTr="00EC751C">
        <w:trPr>
          <w:trHeight w:val="286"/>
        </w:trPr>
        <w:tc>
          <w:tcPr>
            <w:tcW w:w="422" w:type="dxa"/>
            <w:vMerge w:val="restart"/>
            <w:tcBorders>
              <w:top w:val="single" w:sz="4" w:space="0" w:color="000000"/>
              <w:left w:val="single" w:sz="4" w:space="0" w:color="000000"/>
              <w:bottom w:val="single" w:sz="4" w:space="0" w:color="000000"/>
              <w:right w:val="single" w:sz="4" w:space="0" w:color="000000"/>
            </w:tcBorders>
          </w:tcPr>
          <w:p w14:paraId="422808AC" w14:textId="77777777" w:rsidR="00750C9A" w:rsidRDefault="00750C9A" w:rsidP="00EC751C">
            <w:pPr>
              <w:spacing w:after="0" w:line="259" w:lineRule="auto"/>
              <w:ind w:left="0" w:firstLine="0"/>
              <w:jc w:val="left"/>
            </w:pPr>
            <w:r>
              <w:t>3</w:t>
            </w:r>
          </w:p>
        </w:tc>
        <w:tc>
          <w:tcPr>
            <w:tcW w:w="2228" w:type="dxa"/>
            <w:vMerge w:val="restart"/>
            <w:tcBorders>
              <w:top w:val="single" w:sz="4" w:space="0" w:color="000000"/>
              <w:left w:val="single" w:sz="4" w:space="0" w:color="000000"/>
              <w:bottom w:val="single" w:sz="4" w:space="0" w:color="000000"/>
              <w:right w:val="single" w:sz="4" w:space="0" w:color="000000"/>
            </w:tcBorders>
          </w:tcPr>
          <w:p w14:paraId="14E1875A" w14:textId="77777777" w:rsidR="00750C9A" w:rsidRDefault="00750C9A" w:rsidP="00EC751C">
            <w:pPr>
              <w:spacing w:after="0" w:line="259" w:lineRule="auto"/>
              <w:ind w:left="0" w:firstLine="0"/>
              <w:jc w:val="left"/>
            </w:pPr>
            <w:r>
              <w:t>Заключительный этап</w:t>
            </w:r>
          </w:p>
        </w:tc>
        <w:tc>
          <w:tcPr>
            <w:tcW w:w="3780" w:type="dxa"/>
            <w:tcBorders>
              <w:top w:val="single" w:sz="4" w:space="0" w:color="000000"/>
              <w:left w:val="single" w:sz="4" w:space="0" w:color="000000"/>
              <w:bottom w:val="single" w:sz="4" w:space="0" w:color="000000"/>
              <w:right w:val="single" w:sz="4" w:space="0" w:color="000000"/>
            </w:tcBorders>
          </w:tcPr>
          <w:p w14:paraId="2B124B82" w14:textId="77777777" w:rsidR="00750C9A" w:rsidRDefault="00750C9A" w:rsidP="00EC751C">
            <w:pPr>
              <w:spacing w:after="0" w:line="259" w:lineRule="auto"/>
              <w:ind w:left="0" w:firstLine="0"/>
              <w:jc w:val="left"/>
            </w:pPr>
            <w:r>
              <w:t>Составление отчета по практике</w:t>
            </w:r>
          </w:p>
        </w:tc>
        <w:tc>
          <w:tcPr>
            <w:tcW w:w="2830" w:type="dxa"/>
            <w:tcBorders>
              <w:top w:val="single" w:sz="4" w:space="0" w:color="000000"/>
              <w:left w:val="single" w:sz="4" w:space="0" w:color="000000"/>
              <w:bottom w:val="single" w:sz="4" w:space="0" w:color="000000"/>
              <w:right w:val="single" w:sz="4" w:space="0" w:color="000000"/>
            </w:tcBorders>
          </w:tcPr>
          <w:p w14:paraId="77E77C76" w14:textId="77777777" w:rsidR="00750C9A" w:rsidRDefault="00750C9A" w:rsidP="00EC751C">
            <w:pPr>
              <w:spacing w:after="0" w:line="259" w:lineRule="auto"/>
              <w:ind w:left="0" w:firstLine="0"/>
              <w:jc w:val="left"/>
            </w:pPr>
            <w:r>
              <w:t>Дата (1-2 дня)</w:t>
            </w:r>
          </w:p>
        </w:tc>
      </w:tr>
      <w:tr w:rsidR="00750C9A" w14:paraId="16ABB4A0" w14:textId="77777777" w:rsidTr="00EC751C">
        <w:trPr>
          <w:trHeight w:val="286"/>
        </w:trPr>
        <w:tc>
          <w:tcPr>
            <w:tcW w:w="0" w:type="auto"/>
            <w:vMerge/>
            <w:tcBorders>
              <w:top w:val="nil"/>
              <w:left w:val="single" w:sz="4" w:space="0" w:color="000000"/>
              <w:bottom w:val="single" w:sz="4" w:space="0" w:color="000000"/>
              <w:right w:val="single" w:sz="4" w:space="0" w:color="000000"/>
            </w:tcBorders>
          </w:tcPr>
          <w:p w14:paraId="10030FBE" w14:textId="77777777" w:rsidR="00750C9A" w:rsidRDefault="00750C9A" w:rsidP="00EC751C">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607F97EE" w14:textId="77777777" w:rsidR="00750C9A" w:rsidRDefault="00750C9A" w:rsidP="00EC751C">
            <w:pPr>
              <w:spacing w:after="160" w:line="259" w:lineRule="auto"/>
              <w:ind w:left="0" w:firstLine="0"/>
              <w:jc w:val="left"/>
            </w:pPr>
          </w:p>
        </w:tc>
        <w:tc>
          <w:tcPr>
            <w:tcW w:w="3780" w:type="dxa"/>
            <w:tcBorders>
              <w:top w:val="single" w:sz="4" w:space="0" w:color="000000"/>
              <w:left w:val="single" w:sz="4" w:space="0" w:color="000000"/>
              <w:bottom w:val="single" w:sz="4" w:space="0" w:color="000000"/>
              <w:right w:val="single" w:sz="4" w:space="0" w:color="000000"/>
            </w:tcBorders>
          </w:tcPr>
          <w:p w14:paraId="19F4703D" w14:textId="77777777" w:rsidR="00750C9A" w:rsidRDefault="00750C9A" w:rsidP="00EC751C">
            <w:pPr>
              <w:spacing w:after="0" w:line="259" w:lineRule="auto"/>
              <w:ind w:left="0" w:firstLine="0"/>
              <w:jc w:val="left"/>
            </w:pPr>
            <w:r>
              <w:t xml:space="preserve">Защита отчета по практике </w:t>
            </w:r>
          </w:p>
        </w:tc>
        <w:tc>
          <w:tcPr>
            <w:tcW w:w="2830" w:type="dxa"/>
            <w:tcBorders>
              <w:top w:val="single" w:sz="4" w:space="0" w:color="000000"/>
              <w:left w:val="single" w:sz="4" w:space="0" w:color="000000"/>
              <w:bottom w:val="single" w:sz="4" w:space="0" w:color="000000"/>
              <w:right w:val="single" w:sz="4" w:space="0" w:color="000000"/>
            </w:tcBorders>
          </w:tcPr>
          <w:p w14:paraId="5182816B" w14:textId="77777777" w:rsidR="00750C9A" w:rsidRDefault="00750C9A" w:rsidP="00EC751C">
            <w:pPr>
              <w:spacing w:after="0" w:line="259" w:lineRule="auto"/>
              <w:ind w:left="0" w:firstLine="0"/>
              <w:jc w:val="left"/>
            </w:pPr>
            <w:r>
              <w:t>Дата   (</w:t>
            </w:r>
            <w:r>
              <w:rPr>
                <w:b/>
              </w:rPr>
              <w:t>Расписание</w:t>
            </w:r>
            <w:r>
              <w:t>)</w:t>
            </w:r>
          </w:p>
        </w:tc>
      </w:tr>
    </w:tbl>
    <w:p w14:paraId="543D0DEE" w14:textId="77777777" w:rsidR="00750C9A" w:rsidRDefault="00750C9A" w:rsidP="00750C9A">
      <w:pPr>
        <w:spacing w:after="262"/>
        <w:ind w:left="294" w:right="4"/>
      </w:pPr>
      <w:r>
        <w:t>Срок прохождения практики: с ___________________г. по _____________________ г.</w:t>
      </w:r>
    </w:p>
    <w:p w14:paraId="454C38F4" w14:textId="77777777" w:rsidR="00750C9A" w:rsidRDefault="00750C9A" w:rsidP="00750C9A">
      <w:pPr>
        <w:ind w:left="294" w:right="4"/>
      </w:pPr>
      <w:r>
        <w:t xml:space="preserve">Место прохождения практики: </w:t>
      </w:r>
    </w:p>
    <w:p w14:paraId="1831CC26" w14:textId="77777777" w:rsidR="00750C9A" w:rsidRDefault="00750C9A" w:rsidP="00750C9A">
      <w:pPr>
        <w:spacing w:after="276" w:line="238" w:lineRule="auto"/>
        <w:ind w:left="0" w:firstLine="0"/>
        <w:jc w:val="center"/>
      </w:pPr>
      <w:r>
        <w:t xml:space="preserve">_____________________________________________________________________________ </w:t>
      </w:r>
      <w:r>
        <w:rPr>
          <w:i/>
        </w:rPr>
        <w:t>(указывается полное наименование организации в соответствии с уставом, а также фактический адрес)</w:t>
      </w:r>
    </w:p>
    <w:p w14:paraId="497189AC" w14:textId="77777777" w:rsidR="00750C9A" w:rsidRDefault="00750C9A" w:rsidP="00750C9A">
      <w:pPr>
        <w:spacing w:after="0" w:line="240" w:lineRule="auto"/>
        <w:ind w:left="294" w:right="4" w:hanging="11"/>
      </w:pPr>
      <w:r>
        <w:t>СОГЛАСОВАНО:</w:t>
      </w:r>
    </w:p>
    <w:p w14:paraId="23BB6A58" w14:textId="77777777" w:rsidR="00750C9A" w:rsidRDefault="00750C9A" w:rsidP="00750C9A">
      <w:pPr>
        <w:spacing w:after="0" w:line="240" w:lineRule="auto"/>
        <w:ind w:left="294" w:right="4" w:hanging="11"/>
      </w:pPr>
      <w:r>
        <w:t>Руководитель от профильной организации _________________________________________</w:t>
      </w:r>
    </w:p>
    <w:p w14:paraId="67EB8A28" w14:textId="77777777" w:rsidR="00750C9A" w:rsidRDefault="00750C9A" w:rsidP="00750C9A">
      <w:pPr>
        <w:spacing w:after="0" w:line="240" w:lineRule="auto"/>
        <w:ind w:left="1708" w:hanging="11"/>
        <w:jc w:val="center"/>
      </w:pPr>
      <w:r>
        <w:rPr>
          <w:sz w:val="18"/>
        </w:rPr>
        <w:t>(подпись, ФИО)</w:t>
      </w:r>
    </w:p>
    <w:p w14:paraId="522018B7" w14:textId="77777777" w:rsidR="00750C9A" w:rsidRDefault="00750C9A" w:rsidP="00750C9A">
      <w:pPr>
        <w:spacing w:after="0" w:line="240" w:lineRule="auto"/>
        <w:ind w:left="294" w:right="4" w:hanging="11"/>
      </w:pPr>
      <w:r>
        <w:t>Руководитель от организации (вуза) ______________________________________________</w:t>
      </w:r>
    </w:p>
    <w:p w14:paraId="34610BCF" w14:textId="77777777" w:rsidR="00750C9A" w:rsidRDefault="00750C9A" w:rsidP="00750C9A">
      <w:pPr>
        <w:spacing w:after="0" w:line="240" w:lineRule="auto"/>
        <w:ind w:left="1708" w:hanging="11"/>
        <w:jc w:val="center"/>
      </w:pPr>
      <w:r>
        <w:rPr>
          <w:sz w:val="18"/>
        </w:rPr>
        <w:t>(подпись, ФИО)</w:t>
      </w:r>
    </w:p>
    <w:p w14:paraId="0A0ECA30" w14:textId="77777777" w:rsidR="00750C9A" w:rsidRDefault="00750C9A" w:rsidP="00750C9A">
      <w:pPr>
        <w:spacing w:after="0" w:line="240" w:lineRule="auto"/>
        <w:ind w:left="294" w:right="4" w:hanging="11"/>
      </w:pPr>
      <w:r>
        <w:t>Студент ______________________________________________________________________</w:t>
      </w:r>
    </w:p>
    <w:p w14:paraId="746F3993" w14:textId="77777777" w:rsidR="00750C9A" w:rsidRDefault="00750C9A" w:rsidP="00750C9A">
      <w:pPr>
        <w:spacing w:after="0" w:line="240" w:lineRule="auto"/>
        <w:ind w:left="1708" w:hanging="11"/>
        <w:jc w:val="center"/>
      </w:pPr>
      <w:r>
        <w:rPr>
          <w:sz w:val="18"/>
        </w:rPr>
        <w:t>(подпись, ФИО)</w:t>
      </w:r>
    </w:p>
    <w:p w14:paraId="1C7A8621" w14:textId="47B57345" w:rsidR="00402295" w:rsidRDefault="00402295" w:rsidP="00750C9A">
      <w:pPr>
        <w:spacing w:after="252" w:line="259" w:lineRule="auto"/>
        <w:ind w:left="10" w:right="2"/>
        <w:jc w:val="right"/>
      </w:pPr>
    </w:p>
    <w:sectPr w:rsidR="00402295">
      <w:headerReference w:type="even" r:id="rId35"/>
      <w:headerReference w:type="default" r:id="rId36"/>
      <w:headerReference w:type="first" r:id="rId37"/>
      <w:footnotePr>
        <w:numRestart w:val="eachPage"/>
      </w:footnotePr>
      <w:pgSz w:w="11906" w:h="16838"/>
      <w:pgMar w:top="1002" w:right="849" w:bottom="1577" w:left="14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8670F" w14:textId="77777777" w:rsidR="00330342" w:rsidRDefault="00330342">
      <w:pPr>
        <w:spacing w:after="0" w:line="240" w:lineRule="auto"/>
      </w:pPr>
      <w:r>
        <w:separator/>
      </w:r>
    </w:p>
  </w:endnote>
  <w:endnote w:type="continuationSeparator" w:id="0">
    <w:p w14:paraId="77DB53B3" w14:textId="77777777" w:rsidR="00330342" w:rsidRDefault="003303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YS Tex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77178" w14:textId="77777777" w:rsidR="00330342" w:rsidRDefault="00330342">
      <w:pPr>
        <w:spacing w:after="0" w:line="259" w:lineRule="auto"/>
        <w:ind w:left="0" w:firstLine="0"/>
        <w:jc w:val="left"/>
      </w:pPr>
      <w:r>
        <w:separator/>
      </w:r>
    </w:p>
  </w:footnote>
  <w:footnote w:type="continuationSeparator" w:id="0">
    <w:p w14:paraId="52BA428B" w14:textId="77777777" w:rsidR="00330342" w:rsidRDefault="00330342">
      <w:pPr>
        <w:spacing w:after="0" w:line="259" w:lineRule="auto"/>
        <w:ind w:left="0" w:firstLine="0"/>
        <w:jc w:val="left"/>
      </w:pPr>
      <w:r>
        <w:continuationSeparator/>
      </w:r>
    </w:p>
  </w:footnote>
  <w:footnote w:id="1">
    <w:p w14:paraId="196A5256" w14:textId="77777777" w:rsidR="00CD7AE7" w:rsidRPr="00E439C6" w:rsidRDefault="00CD7AE7" w:rsidP="00750C9A">
      <w:pPr>
        <w:pStyle w:val="a8"/>
        <w:jc w:val="both"/>
      </w:pPr>
      <w:r w:rsidRPr="00B05FD4">
        <w:rPr>
          <w:rStyle w:val="aa"/>
        </w:rPr>
        <w:footnoteRef/>
      </w:r>
      <w:r w:rsidRPr="00B05FD4">
        <w:t xml:space="preserve"> Проведение установочной конференции¸</w:t>
      </w:r>
      <w:r>
        <w:t xml:space="preserve"> </w:t>
      </w:r>
      <w:r w:rsidRPr="00B05FD4">
        <w:t>инс</w:t>
      </w:r>
      <w:r>
        <w:t>труктаж по технике безопасности</w:t>
      </w:r>
      <w:r w:rsidRPr="00E439C6">
        <w:t>;</w:t>
      </w:r>
      <w:r>
        <w:t xml:space="preserve"> выполнение индивидуального задания практики; </w:t>
      </w:r>
      <w:r w:rsidRPr="00E439C6">
        <w:t>выполнение отдельных поручений руководителя практики по месту ее прохождения; подготовка отчета о прохождении практики.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FC603" w14:textId="77777777" w:rsidR="00CD7AE7" w:rsidRDefault="00CD7AE7">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CD797" w14:textId="77777777" w:rsidR="00CD7AE7" w:rsidRDefault="00CD7AE7">
    <w:pPr>
      <w:spacing w:after="16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C5F13" w14:textId="77777777" w:rsidR="00CD7AE7" w:rsidRDefault="00CD7AE7">
    <w:pPr>
      <w:spacing w:after="160" w:line="259" w:lineRule="auto"/>
      <w:ind w:lef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D88E" w14:textId="77777777" w:rsidR="00CD7AE7" w:rsidRDefault="00CD7AE7">
    <w:pPr>
      <w:spacing w:after="0" w:line="259" w:lineRule="auto"/>
      <w:ind w:left="0" w:right="-10" w:firstLine="0"/>
      <w:jc w:val="right"/>
    </w:pPr>
    <w:r>
      <w:rPr>
        <w:sz w:val="28"/>
      </w:rPr>
      <w:t xml:space="preserve">Приложение </w:t>
    </w:r>
    <w:r>
      <w:fldChar w:fldCharType="begin"/>
    </w:r>
    <w:r>
      <w:instrText xml:space="preserve"> PAGE   \* MERGEFORMAT </w:instrText>
    </w:r>
    <w:r>
      <w:fldChar w:fldCharType="separate"/>
    </w:r>
    <w:r>
      <w:rPr>
        <w:sz w:val="28"/>
      </w:rPr>
      <w:t>1</w:t>
    </w:r>
    <w:r>
      <w:rPr>
        <w:sz w:val="28"/>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F32A5" w14:textId="5E5B666F" w:rsidR="00CD7AE7" w:rsidRDefault="00CD7AE7">
    <w:pPr>
      <w:spacing w:after="0" w:line="259" w:lineRule="auto"/>
      <w:ind w:left="0" w:right="-10" w:firstLine="0"/>
      <w:jc w:val="right"/>
    </w:pPr>
    <w:r>
      <w:rPr>
        <w:sz w:val="28"/>
      </w:rPr>
      <w:t xml:space="preserve">Приложение </w:t>
    </w:r>
    <w:r>
      <w:fldChar w:fldCharType="begin"/>
    </w:r>
    <w:r>
      <w:instrText xml:space="preserve"> PAGE   \* MERGEFORMAT </w:instrText>
    </w:r>
    <w:r>
      <w:fldChar w:fldCharType="separate"/>
    </w:r>
    <w:r w:rsidR="005E7857" w:rsidRPr="005E7857">
      <w:rPr>
        <w:noProof/>
        <w:sz w:val="28"/>
      </w:rPr>
      <w:t>3</w:t>
    </w:r>
    <w:r>
      <w:rPr>
        <w:sz w:val="2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E6802" w14:textId="77777777" w:rsidR="00CD7AE7" w:rsidRDefault="00CD7AE7">
    <w:pPr>
      <w:spacing w:after="0" w:line="259" w:lineRule="auto"/>
      <w:ind w:left="0" w:right="-10" w:firstLine="0"/>
      <w:jc w:val="right"/>
    </w:pPr>
    <w:r>
      <w:rPr>
        <w:sz w:val="28"/>
      </w:rPr>
      <w:t xml:space="preserve">Приложение </w:t>
    </w:r>
    <w:r>
      <w:fldChar w:fldCharType="begin"/>
    </w:r>
    <w:r>
      <w:instrText xml:space="preserve"> PAGE   \* MERGEFORMAT </w:instrText>
    </w:r>
    <w:r>
      <w:fldChar w:fldCharType="separate"/>
    </w:r>
    <w:r>
      <w:rPr>
        <w:sz w:val="28"/>
      </w:rPr>
      <w:t>1</w:t>
    </w:r>
    <w:r>
      <w:rPr>
        <w:sz w:val="28"/>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8246E" w14:textId="77777777" w:rsidR="00CD7AE7" w:rsidRDefault="00CD7AE7">
    <w:pPr>
      <w:spacing w:after="160" w:line="259" w:lineRule="auto"/>
      <w:ind w:left="0" w:firstLine="0"/>
      <w:jc w:val="left"/>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A14F9" w14:textId="77777777" w:rsidR="00CD7AE7" w:rsidRDefault="00CD7AE7">
    <w:pPr>
      <w:spacing w:after="160" w:line="259" w:lineRule="auto"/>
      <w:ind w:left="0" w:firstLine="0"/>
      <w:jc w:val="left"/>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E93D5" w14:textId="77777777" w:rsidR="00CD7AE7" w:rsidRDefault="00CD7AE7">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E53A7"/>
    <w:multiLevelType w:val="multilevel"/>
    <w:tmpl w:val="07966B74"/>
    <w:lvl w:ilvl="0">
      <w:start w:val="7"/>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2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1596D47"/>
    <w:multiLevelType w:val="hybridMultilevel"/>
    <w:tmpl w:val="02EC6830"/>
    <w:lvl w:ilvl="0" w:tplc="50FC5C5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B20AF8">
      <w:start w:val="1"/>
      <w:numFmt w:val="lowerLetter"/>
      <w:lvlText w:val="%2"/>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FAB5EE">
      <w:start w:val="1"/>
      <w:numFmt w:val="decimal"/>
      <w:lvlRestart w:val="0"/>
      <w:lvlText w:val="%3."/>
      <w:lvlJc w:val="left"/>
      <w:pPr>
        <w:ind w:left="1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E2AE92">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92E08E">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3287EC">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C0E9CE">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2027BC">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C8B7DE">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0A11C6"/>
    <w:multiLevelType w:val="hybridMultilevel"/>
    <w:tmpl w:val="23FE4982"/>
    <w:lvl w:ilvl="0" w:tplc="8EE80706">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037569"/>
    <w:multiLevelType w:val="hybridMultilevel"/>
    <w:tmpl w:val="3E886ADE"/>
    <w:lvl w:ilvl="0" w:tplc="22404AEA">
      <w:start w:val="1"/>
      <w:numFmt w:val="bullet"/>
      <w:lvlText w:val="-"/>
      <w:lvlJc w:val="left"/>
      <w:pPr>
        <w:ind w:left="1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1E45AE">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46645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909568">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16C408">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C6A406">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BC6804">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68081C">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722F74">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BEE5972"/>
    <w:multiLevelType w:val="hybridMultilevel"/>
    <w:tmpl w:val="4478128A"/>
    <w:lvl w:ilvl="0" w:tplc="9FFC021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C6C26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CA9A5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ECBC2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247C5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4449E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038654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902A1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AE409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CB4149E"/>
    <w:multiLevelType w:val="hybridMultilevel"/>
    <w:tmpl w:val="30F6D7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6B051F"/>
    <w:multiLevelType w:val="hybridMultilevel"/>
    <w:tmpl w:val="5C465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B06B6"/>
    <w:multiLevelType w:val="hybridMultilevel"/>
    <w:tmpl w:val="51ACBB78"/>
    <w:lvl w:ilvl="0" w:tplc="9DC88F5E">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EA1984">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6A029C">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F09D48">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2CB358">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0CAD5A">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6AAE20">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AEE48A">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A8AE4C">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7A013B8"/>
    <w:multiLevelType w:val="hybridMultilevel"/>
    <w:tmpl w:val="2B28E3E6"/>
    <w:lvl w:ilvl="0" w:tplc="92368B30">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92377F6"/>
    <w:multiLevelType w:val="hybridMultilevel"/>
    <w:tmpl w:val="F218048E"/>
    <w:lvl w:ilvl="0" w:tplc="FE966B8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C88482">
      <w:start w:val="1"/>
      <w:numFmt w:val="lowerLetter"/>
      <w:lvlText w:val="%2"/>
      <w:lvlJc w:val="left"/>
      <w:pPr>
        <w:ind w:left="7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92FF3A">
      <w:start w:val="1"/>
      <w:numFmt w:val="lowerRoman"/>
      <w:lvlText w:val="%3"/>
      <w:lvlJc w:val="left"/>
      <w:pPr>
        <w:ind w:left="1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4EFEAC">
      <w:start w:val="1"/>
      <w:numFmt w:val="decimal"/>
      <w:lvlRestart w:val="0"/>
      <w:lvlText w:val="%4."/>
      <w:lvlJc w:val="left"/>
      <w:pPr>
        <w:ind w:left="1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342EA6">
      <w:start w:val="1"/>
      <w:numFmt w:val="lowerLetter"/>
      <w:lvlText w:val="%5"/>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0C5606">
      <w:start w:val="1"/>
      <w:numFmt w:val="lowerRoman"/>
      <w:lvlText w:val="%6"/>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5A3502">
      <w:start w:val="1"/>
      <w:numFmt w:val="decimal"/>
      <w:lvlText w:val="%7"/>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30BCA8">
      <w:start w:val="1"/>
      <w:numFmt w:val="lowerLetter"/>
      <w:lvlText w:val="%8"/>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6E194E">
      <w:start w:val="1"/>
      <w:numFmt w:val="lowerRoman"/>
      <w:lvlText w:val="%9"/>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9E6428D"/>
    <w:multiLevelType w:val="hybridMultilevel"/>
    <w:tmpl w:val="9E56D1F8"/>
    <w:lvl w:ilvl="0" w:tplc="FFFFFFFF">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E80706">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B4F5FF3"/>
    <w:multiLevelType w:val="hybridMultilevel"/>
    <w:tmpl w:val="4CF01E3A"/>
    <w:lvl w:ilvl="0" w:tplc="ED902F36">
      <w:start w:val="1"/>
      <w:numFmt w:val="decimal"/>
      <w:lvlText w:val="%1"/>
      <w:lvlJc w:val="left"/>
      <w:pPr>
        <w:ind w:left="3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BB54FC48">
      <w:start w:val="3"/>
      <w:numFmt w:val="decimal"/>
      <w:lvlText w:val="%2)"/>
      <w:lvlJc w:val="left"/>
      <w:pPr>
        <w:ind w:left="10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DDEAF6B8">
      <w:start w:val="1"/>
      <w:numFmt w:val="lowerRoman"/>
      <w:lvlText w:val="%3"/>
      <w:lvlJc w:val="left"/>
      <w:pPr>
        <w:ind w:left="249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BCACAA32">
      <w:start w:val="1"/>
      <w:numFmt w:val="decimal"/>
      <w:lvlText w:val="%4"/>
      <w:lvlJc w:val="left"/>
      <w:pPr>
        <w:ind w:left="32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E6CE28DC">
      <w:start w:val="1"/>
      <w:numFmt w:val="lowerLetter"/>
      <w:lvlText w:val="%5"/>
      <w:lvlJc w:val="left"/>
      <w:pPr>
        <w:ind w:left="393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DD5832C8">
      <w:start w:val="1"/>
      <w:numFmt w:val="lowerRoman"/>
      <w:lvlText w:val="%6"/>
      <w:lvlJc w:val="left"/>
      <w:pPr>
        <w:ind w:left="465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694AB03C">
      <w:start w:val="1"/>
      <w:numFmt w:val="decimal"/>
      <w:lvlText w:val="%7"/>
      <w:lvlJc w:val="left"/>
      <w:pPr>
        <w:ind w:left="537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711A63A6">
      <w:start w:val="1"/>
      <w:numFmt w:val="lowerLetter"/>
      <w:lvlText w:val="%8"/>
      <w:lvlJc w:val="left"/>
      <w:pPr>
        <w:ind w:left="609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6C2E03C">
      <w:start w:val="1"/>
      <w:numFmt w:val="lowerRoman"/>
      <w:lvlText w:val="%9"/>
      <w:lvlJc w:val="left"/>
      <w:pPr>
        <w:ind w:left="68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2" w15:restartNumberingAfterBreak="0">
    <w:nsid w:val="1DC55496"/>
    <w:multiLevelType w:val="hybridMultilevel"/>
    <w:tmpl w:val="833E89A2"/>
    <w:lvl w:ilvl="0" w:tplc="9548542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88E40B8">
      <w:start w:val="1"/>
      <w:numFmt w:val="lowerLetter"/>
      <w:lvlText w:val="%2"/>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DCD8C4">
      <w:start w:val="1"/>
      <w:numFmt w:val="decimal"/>
      <w:lvlRestart w:val="0"/>
      <w:lvlText w:val="%3."/>
      <w:lvlJc w:val="left"/>
      <w:pPr>
        <w:ind w:left="1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F0AA88">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E409F0">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7B29A20">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0090B2">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7491EE">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142D4E">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2B10FF6"/>
    <w:multiLevelType w:val="hybridMultilevel"/>
    <w:tmpl w:val="258CDACA"/>
    <w:lvl w:ilvl="0" w:tplc="3814BBCA">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0C0460">
      <w:start w:val="1"/>
      <w:numFmt w:val="bullet"/>
      <w:lvlText w:val="o"/>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7225DC">
      <w:start w:val="1"/>
      <w:numFmt w:val="bullet"/>
      <w:lvlRestart w:val="0"/>
      <w:lvlText w:val="-"/>
      <w:lvlJc w:val="left"/>
      <w:pPr>
        <w:ind w:left="7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D2A668">
      <w:start w:val="1"/>
      <w:numFmt w:val="bullet"/>
      <w:lvlText w:val="•"/>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C2525A">
      <w:start w:val="1"/>
      <w:numFmt w:val="bullet"/>
      <w:lvlText w:val="o"/>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50CD22">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C81D8A">
      <w:start w:val="1"/>
      <w:numFmt w:val="bullet"/>
      <w:lvlText w:val="•"/>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090D70E">
      <w:start w:val="1"/>
      <w:numFmt w:val="bullet"/>
      <w:lvlText w:val="o"/>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80E05E">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97B101C"/>
    <w:multiLevelType w:val="hybridMultilevel"/>
    <w:tmpl w:val="6B2842AA"/>
    <w:lvl w:ilvl="0" w:tplc="D7CEBCE4">
      <w:start w:val="1"/>
      <w:numFmt w:val="decimal"/>
      <w:lvlText w:val="%1."/>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BF2A49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B056A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9A309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08A30D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7A5F5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12AA3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B4575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3C292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C1A0BBE"/>
    <w:multiLevelType w:val="hybridMultilevel"/>
    <w:tmpl w:val="64348766"/>
    <w:lvl w:ilvl="0" w:tplc="FEFE0818">
      <w:start w:val="1"/>
      <w:numFmt w:val="decimal"/>
      <w:lvlText w:val="%1."/>
      <w:lvlJc w:val="left"/>
      <w:pPr>
        <w:ind w:left="1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4A6C58">
      <w:start w:val="1"/>
      <w:numFmt w:val="decimal"/>
      <w:lvlText w:val="%2)"/>
      <w:lvlJc w:val="left"/>
      <w:pPr>
        <w:ind w:left="176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C71AB42C">
      <w:start w:val="1"/>
      <w:numFmt w:val="lowerRoman"/>
      <w:lvlText w:val="%3"/>
      <w:lvlJc w:val="left"/>
      <w:pPr>
        <w:ind w:left="249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8A36D0D4">
      <w:start w:val="1"/>
      <w:numFmt w:val="decimal"/>
      <w:lvlText w:val="%4"/>
      <w:lvlJc w:val="left"/>
      <w:pPr>
        <w:ind w:left="32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A6E12E8">
      <w:start w:val="1"/>
      <w:numFmt w:val="lowerLetter"/>
      <w:lvlText w:val="%5"/>
      <w:lvlJc w:val="left"/>
      <w:pPr>
        <w:ind w:left="393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A476E5C6">
      <w:start w:val="1"/>
      <w:numFmt w:val="lowerRoman"/>
      <w:lvlText w:val="%6"/>
      <w:lvlJc w:val="left"/>
      <w:pPr>
        <w:ind w:left="465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97A04A00">
      <w:start w:val="1"/>
      <w:numFmt w:val="decimal"/>
      <w:lvlText w:val="%7"/>
      <w:lvlJc w:val="left"/>
      <w:pPr>
        <w:ind w:left="537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59F68F82">
      <w:start w:val="1"/>
      <w:numFmt w:val="lowerLetter"/>
      <w:lvlText w:val="%8"/>
      <w:lvlJc w:val="left"/>
      <w:pPr>
        <w:ind w:left="609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EAAA3D2">
      <w:start w:val="1"/>
      <w:numFmt w:val="lowerRoman"/>
      <w:lvlText w:val="%9"/>
      <w:lvlJc w:val="left"/>
      <w:pPr>
        <w:ind w:left="68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6" w15:restartNumberingAfterBreak="0">
    <w:nsid w:val="317769EF"/>
    <w:multiLevelType w:val="hybridMultilevel"/>
    <w:tmpl w:val="97F61C96"/>
    <w:lvl w:ilvl="0" w:tplc="8EE80706">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31D1103"/>
    <w:multiLevelType w:val="hybridMultilevel"/>
    <w:tmpl w:val="814EEDAE"/>
    <w:lvl w:ilvl="0" w:tplc="D7EC191E">
      <w:start w:val="10"/>
      <w:numFmt w:val="decimal"/>
      <w:lvlText w:val="%1."/>
      <w:lvlJc w:val="left"/>
      <w:pPr>
        <w:ind w:left="3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D8610B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61E967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3FACEE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0383256">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A6A001E">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514CA0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586C294">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0543836">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3725194"/>
    <w:multiLevelType w:val="hybridMultilevel"/>
    <w:tmpl w:val="A7FA8FAA"/>
    <w:lvl w:ilvl="0" w:tplc="FAC60CEA">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BC89BF4">
      <w:start w:val="1"/>
      <w:numFmt w:val="bullet"/>
      <w:lvlText w:val="o"/>
      <w:lvlJc w:val="left"/>
      <w:pPr>
        <w:ind w:left="7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F32C3F4">
      <w:start w:val="1"/>
      <w:numFmt w:val="bullet"/>
      <w:lvlRestart w:val="0"/>
      <w:lvlText w:val=""/>
      <w:lvlJc w:val="left"/>
      <w:pPr>
        <w:ind w:left="1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EEA3FC8">
      <w:start w:val="1"/>
      <w:numFmt w:val="bullet"/>
      <w:lvlText w:val="•"/>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19421C4">
      <w:start w:val="1"/>
      <w:numFmt w:val="bullet"/>
      <w:lvlText w:val="o"/>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CD40C5A">
      <w:start w:val="1"/>
      <w:numFmt w:val="bullet"/>
      <w:lvlText w:val="▪"/>
      <w:lvlJc w:val="left"/>
      <w:pPr>
        <w:ind w:left="3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BD4DD16">
      <w:start w:val="1"/>
      <w:numFmt w:val="bullet"/>
      <w:lvlText w:val="•"/>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F7E1AE0">
      <w:start w:val="1"/>
      <w:numFmt w:val="bullet"/>
      <w:lvlText w:val="o"/>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91A94E2">
      <w:start w:val="1"/>
      <w:numFmt w:val="bullet"/>
      <w:lvlText w:val="▪"/>
      <w:lvlJc w:val="left"/>
      <w:pPr>
        <w:ind w:left="53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4F01668"/>
    <w:multiLevelType w:val="hybridMultilevel"/>
    <w:tmpl w:val="C624CF0E"/>
    <w:lvl w:ilvl="0" w:tplc="33C8E9C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76AD6F0">
      <w:start w:val="2"/>
      <w:numFmt w:val="decimal"/>
      <w:lvlRestart w:val="0"/>
      <w:lvlText w:val="%2."/>
      <w:lvlJc w:val="left"/>
      <w:pPr>
        <w:ind w:left="3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B8DC0A">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98B1D6">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20697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5277A6">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0A7394">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2626F6">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C65B00">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51367BA"/>
    <w:multiLevelType w:val="hybridMultilevel"/>
    <w:tmpl w:val="1C46ED2C"/>
    <w:lvl w:ilvl="0" w:tplc="497A24E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6678A8">
      <w:start w:val="1"/>
      <w:numFmt w:val="lowerLetter"/>
      <w:lvlText w:val="%2"/>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A583A">
      <w:start w:val="1"/>
      <w:numFmt w:val="decimal"/>
      <w:lvlRestart w:val="0"/>
      <w:lvlText w:val="%3."/>
      <w:lvlJc w:val="left"/>
      <w:pPr>
        <w:ind w:left="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26CB9E">
      <w:start w:val="1"/>
      <w:numFmt w:val="decimal"/>
      <w:lvlText w:val="%4"/>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BC19BE">
      <w:start w:val="1"/>
      <w:numFmt w:val="lowerLetter"/>
      <w:lvlText w:val="%5"/>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8DC334E">
      <w:start w:val="1"/>
      <w:numFmt w:val="lowerRoman"/>
      <w:lvlText w:val="%6"/>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969BC8">
      <w:start w:val="1"/>
      <w:numFmt w:val="decimal"/>
      <w:lvlText w:val="%7"/>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50CB6E">
      <w:start w:val="1"/>
      <w:numFmt w:val="lowerLetter"/>
      <w:lvlText w:val="%8"/>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9C88A4">
      <w:start w:val="1"/>
      <w:numFmt w:val="lowerRoman"/>
      <w:lvlText w:val="%9"/>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5775F0D"/>
    <w:multiLevelType w:val="hybridMultilevel"/>
    <w:tmpl w:val="A0FEAA2C"/>
    <w:lvl w:ilvl="0" w:tplc="C3F2CE5A">
      <w:start w:val="2"/>
      <w:numFmt w:val="decimal"/>
      <w:lvlText w:val="%1."/>
      <w:lvlJc w:val="left"/>
      <w:pPr>
        <w:ind w:left="3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FF8E08A">
      <w:start w:val="1"/>
      <w:numFmt w:val="lowerLetter"/>
      <w:lvlText w:val="%2"/>
      <w:lvlJc w:val="left"/>
      <w:pPr>
        <w:ind w:left="13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EAA43D2">
      <w:start w:val="1"/>
      <w:numFmt w:val="lowerRoman"/>
      <w:lvlText w:val="%3"/>
      <w:lvlJc w:val="left"/>
      <w:pPr>
        <w:ind w:left="20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9BECC82">
      <w:start w:val="1"/>
      <w:numFmt w:val="decimal"/>
      <w:lvlText w:val="%4"/>
      <w:lvlJc w:val="left"/>
      <w:pPr>
        <w:ind w:left="27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378E494">
      <w:start w:val="1"/>
      <w:numFmt w:val="lowerLetter"/>
      <w:lvlText w:val="%5"/>
      <w:lvlJc w:val="left"/>
      <w:pPr>
        <w:ind w:left="346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4DA8A54">
      <w:start w:val="1"/>
      <w:numFmt w:val="lowerRoman"/>
      <w:lvlText w:val="%6"/>
      <w:lvlJc w:val="left"/>
      <w:pPr>
        <w:ind w:left="41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1E88B64">
      <w:start w:val="1"/>
      <w:numFmt w:val="decimal"/>
      <w:lvlText w:val="%7"/>
      <w:lvlJc w:val="left"/>
      <w:pPr>
        <w:ind w:left="49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194BDEE">
      <w:start w:val="1"/>
      <w:numFmt w:val="lowerLetter"/>
      <w:lvlText w:val="%8"/>
      <w:lvlJc w:val="left"/>
      <w:pPr>
        <w:ind w:left="56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820FAF6">
      <w:start w:val="1"/>
      <w:numFmt w:val="lowerRoman"/>
      <w:lvlText w:val="%9"/>
      <w:lvlJc w:val="left"/>
      <w:pPr>
        <w:ind w:left="63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6AE7E49"/>
    <w:multiLevelType w:val="hybridMultilevel"/>
    <w:tmpl w:val="1946F746"/>
    <w:lvl w:ilvl="0" w:tplc="C79A0686">
      <w:start w:val="1"/>
      <w:numFmt w:val="decimal"/>
      <w:lvlText w:val="%1."/>
      <w:lvlJc w:val="left"/>
      <w:pPr>
        <w:ind w:left="3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74DBB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EA31B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9A953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FC59C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31E555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F43C1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1EA2A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A6829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7BB51BD"/>
    <w:multiLevelType w:val="hybridMultilevel"/>
    <w:tmpl w:val="F6745E10"/>
    <w:lvl w:ilvl="0" w:tplc="02888D88">
      <w:start w:val="1"/>
      <w:numFmt w:val="decimal"/>
      <w:lvlText w:val="%1."/>
      <w:lvlJc w:val="left"/>
      <w:pPr>
        <w:ind w:left="1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7635F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4C8D0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A4DEB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86FFC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88DFC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DE848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08567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52CB3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A2E4030"/>
    <w:multiLevelType w:val="multilevel"/>
    <w:tmpl w:val="7AA693C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17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3E3E0A39"/>
    <w:multiLevelType w:val="hybridMultilevel"/>
    <w:tmpl w:val="B7942F98"/>
    <w:lvl w:ilvl="0" w:tplc="5E68105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7FEC096">
      <w:start w:val="1"/>
      <w:numFmt w:val="lowerLetter"/>
      <w:lvlText w:val="%2"/>
      <w:lvlJc w:val="left"/>
      <w:pPr>
        <w:ind w:left="7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60C6934">
      <w:start w:val="1"/>
      <w:numFmt w:val="decimal"/>
      <w:lvlRestart w:val="0"/>
      <w:lvlText w:val="%3."/>
      <w:lvlJc w:val="left"/>
      <w:pPr>
        <w:ind w:left="10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C668576">
      <w:start w:val="1"/>
      <w:numFmt w:val="decimal"/>
      <w:lvlText w:val="%4"/>
      <w:lvlJc w:val="left"/>
      <w:pPr>
        <w:ind w:left="179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466689E">
      <w:start w:val="1"/>
      <w:numFmt w:val="lowerLetter"/>
      <w:lvlText w:val="%5"/>
      <w:lvlJc w:val="left"/>
      <w:pPr>
        <w:ind w:left="25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B2EED20">
      <w:start w:val="1"/>
      <w:numFmt w:val="lowerRoman"/>
      <w:lvlText w:val="%6"/>
      <w:lvlJc w:val="left"/>
      <w:pPr>
        <w:ind w:left="32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576BCCE">
      <w:start w:val="1"/>
      <w:numFmt w:val="decimal"/>
      <w:lvlText w:val="%7"/>
      <w:lvlJc w:val="left"/>
      <w:pPr>
        <w:ind w:left="395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6B85AD0">
      <w:start w:val="1"/>
      <w:numFmt w:val="lowerLetter"/>
      <w:lvlText w:val="%8"/>
      <w:lvlJc w:val="left"/>
      <w:pPr>
        <w:ind w:left="46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CC0C660">
      <w:start w:val="1"/>
      <w:numFmt w:val="lowerRoman"/>
      <w:lvlText w:val="%9"/>
      <w:lvlJc w:val="left"/>
      <w:pPr>
        <w:ind w:left="539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14710EE"/>
    <w:multiLevelType w:val="hybridMultilevel"/>
    <w:tmpl w:val="7F684A0A"/>
    <w:lvl w:ilvl="0" w:tplc="BB288F3C">
      <w:start w:val="1"/>
      <w:numFmt w:val="bullet"/>
      <w:lvlText w:val="-"/>
      <w:lvlJc w:val="left"/>
      <w:pPr>
        <w:ind w:left="10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91CEB48">
      <w:start w:val="1"/>
      <w:numFmt w:val="bullet"/>
      <w:lvlText w:val="o"/>
      <w:lvlJc w:val="left"/>
      <w:pPr>
        <w:ind w:left="14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0DC3E34">
      <w:start w:val="1"/>
      <w:numFmt w:val="bullet"/>
      <w:lvlText w:val="▪"/>
      <w:lvlJc w:val="left"/>
      <w:pPr>
        <w:ind w:left="21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64E02A">
      <w:start w:val="1"/>
      <w:numFmt w:val="bullet"/>
      <w:lvlText w:val="•"/>
      <w:lvlJc w:val="left"/>
      <w:pPr>
        <w:ind w:left="28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1A69D4">
      <w:start w:val="1"/>
      <w:numFmt w:val="bullet"/>
      <w:lvlText w:val="o"/>
      <w:lvlJc w:val="left"/>
      <w:pPr>
        <w:ind w:left="35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42E5AA">
      <w:start w:val="1"/>
      <w:numFmt w:val="bullet"/>
      <w:lvlText w:val="▪"/>
      <w:lvlJc w:val="left"/>
      <w:pPr>
        <w:ind w:left="43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CC1EB4">
      <w:start w:val="1"/>
      <w:numFmt w:val="bullet"/>
      <w:lvlText w:val="•"/>
      <w:lvlJc w:val="left"/>
      <w:pPr>
        <w:ind w:left="50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32D0F4">
      <w:start w:val="1"/>
      <w:numFmt w:val="bullet"/>
      <w:lvlText w:val="o"/>
      <w:lvlJc w:val="left"/>
      <w:pPr>
        <w:ind w:left="57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3EEBCA">
      <w:start w:val="1"/>
      <w:numFmt w:val="bullet"/>
      <w:lvlText w:val="▪"/>
      <w:lvlJc w:val="left"/>
      <w:pPr>
        <w:ind w:left="64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1BC04E9"/>
    <w:multiLevelType w:val="hybridMultilevel"/>
    <w:tmpl w:val="2E12C6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4E41623"/>
    <w:multiLevelType w:val="hybridMultilevel"/>
    <w:tmpl w:val="DD0A4104"/>
    <w:lvl w:ilvl="0" w:tplc="8F009218">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F70F722">
      <w:start w:val="1"/>
      <w:numFmt w:val="bullet"/>
      <w:lvlRestart w:val="0"/>
      <w:lvlText w:val=""/>
      <w:lvlJc w:val="left"/>
      <w:pPr>
        <w:ind w:left="6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DD4628A">
      <w:start w:val="1"/>
      <w:numFmt w:val="bullet"/>
      <w:lvlText w:val="▪"/>
      <w:lvlJc w:val="left"/>
      <w:pPr>
        <w:ind w:left="17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232B108">
      <w:start w:val="1"/>
      <w:numFmt w:val="bullet"/>
      <w:lvlText w:val="•"/>
      <w:lvlJc w:val="left"/>
      <w:pPr>
        <w:ind w:left="2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34724C">
      <w:start w:val="1"/>
      <w:numFmt w:val="bullet"/>
      <w:lvlText w:val="o"/>
      <w:lvlJc w:val="left"/>
      <w:pPr>
        <w:ind w:left="31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3501570">
      <w:start w:val="1"/>
      <w:numFmt w:val="bullet"/>
      <w:lvlText w:val="▪"/>
      <w:lvlJc w:val="left"/>
      <w:pPr>
        <w:ind w:left="38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1E0CE4A">
      <w:start w:val="1"/>
      <w:numFmt w:val="bullet"/>
      <w:lvlText w:val="•"/>
      <w:lvlJc w:val="left"/>
      <w:pPr>
        <w:ind w:left="45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F04E50">
      <w:start w:val="1"/>
      <w:numFmt w:val="bullet"/>
      <w:lvlText w:val="o"/>
      <w:lvlJc w:val="left"/>
      <w:pPr>
        <w:ind w:left="53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5C474A">
      <w:start w:val="1"/>
      <w:numFmt w:val="bullet"/>
      <w:lvlText w:val="▪"/>
      <w:lvlJc w:val="left"/>
      <w:pPr>
        <w:ind w:left="60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6E91FAA"/>
    <w:multiLevelType w:val="hybridMultilevel"/>
    <w:tmpl w:val="FC027F4C"/>
    <w:lvl w:ilvl="0" w:tplc="FA1E1AF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1097B6">
      <w:start w:val="1"/>
      <w:numFmt w:val="lowerLetter"/>
      <w:lvlText w:val="%2"/>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0EC7F54">
      <w:start w:val="1"/>
      <w:numFmt w:val="lowerRoman"/>
      <w:lvlText w:val="%3"/>
      <w:lvlJc w:val="left"/>
      <w:pPr>
        <w:ind w:left="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4ECFB4">
      <w:start w:val="1"/>
      <w:numFmt w:val="decimal"/>
      <w:lvlRestart w:val="0"/>
      <w:lvlText w:val="%4."/>
      <w:lvlJc w:val="left"/>
      <w:pPr>
        <w:ind w:left="1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8DC2AEA">
      <w:start w:val="1"/>
      <w:numFmt w:val="lowerLetter"/>
      <w:lvlText w:val="%5"/>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E6E46AA">
      <w:start w:val="1"/>
      <w:numFmt w:val="lowerRoman"/>
      <w:lvlText w:val="%6"/>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1CDA78">
      <w:start w:val="1"/>
      <w:numFmt w:val="decimal"/>
      <w:lvlText w:val="%7"/>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EE4D6A">
      <w:start w:val="1"/>
      <w:numFmt w:val="lowerLetter"/>
      <w:lvlText w:val="%8"/>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844DF6">
      <w:start w:val="1"/>
      <w:numFmt w:val="lowerRoman"/>
      <w:lvlText w:val="%9"/>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98E7EC9"/>
    <w:multiLevelType w:val="hybridMultilevel"/>
    <w:tmpl w:val="5C9C5BB8"/>
    <w:lvl w:ilvl="0" w:tplc="FFFFFFFF">
      <w:start w:val="1"/>
      <w:numFmt w:val="bullet"/>
      <w:lvlText w:val=""/>
      <w:lvlJc w:val="left"/>
      <w:pPr>
        <w:ind w:left="720" w:hanging="360"/>
      </w:pPr>
      <w:rPr>
        <w:rFonts w:ascii="Symbol" w:hAnsi="Symbol" w:hint="default"/>
      </w:rPr>
    </w:lvl>
    <w:lvl w:ilvl="1" w:tplc="8EE80706">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14A4A6C"/>
    <w:multiLevelType w:val="hybridMultilevel"/>
    <w:tmpl w:val="3A367B32"/>
    <w:lvl w:ilvl="0" w:tplc="BEAED418">
      <w:start w:val="1"/>
      <w:numFmt w:val="decimal"/>
      <w:lvlText w:val="%1."/>
      <w:lvlJc w:val="left"/>
      <w:pPr>
        <w:ind w:left="720" w:hanging="360"/>
      </w:pPr>
      <w:rPr>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601139"/>
    <w:multiLevelType w:val="hybridMultilevel"/>
    <w:tmpl w:val="C8F88FBE"/>
    <w:lvl w:ilvl="0" w:tplc="04190001">
      <w:start w:val="1"/>
      <w:numFmt w:val="bullet"/>
      <w:lvlText w:val=""/>
      <w:lvlJc w:val="left"/>
      <w:pPr>
        <w:ind w:left="1078" w:hanging="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9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3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4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6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A316259"/>
    <w:multiLevelType w:val="hybridMultilevel"/>
    <w:tmpl w:val="57A6D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AA82D73"/>
    <w:multiLevelType w:val="hybridMultilevel"/>
    <w:tmpl w:val="C522351E"/>
    <w:lvl w:ilvl="0" w:tplc="1B061A9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2C89D0">
      <w:start w:val="1"/>
      <w:numFmt w:val="lowerLetter"/>
      <w:lvlText w:val="%2"/>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68AD00">
      <w:start w:val="1"/>
      <w:numFmt w:val="decimal"/>
      <w:lvlRestart w:val="0"/>
      <w:lvlText w:val="%3."/>
      <w:lvlJc w:val="left"/>
      <w:pPr>
        <w:ind w:left="7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1C0325A">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C4CC84">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563F68">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98623A">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548038">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362C6A">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3ED41CD"/>
    <w:multiLevelType w:val="hybridMultilevel"/>
    <w:tmpl w:val="0CB492D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6533F6"/>
    <w:multiLevelType w:val="hybridMultilevel"/>
    <w:tmpl w:val="B28427CA"/>
    <w:lvl w:ilvl="0" w:tplc="FEE8C4BC">
      <w:start w:val="1"/>
      <w:numFmt w:val="decimal"/>
      <w:lvlText w:val="%1."/>
      <w:lvlJc w:val="left"/>
      <w:pPr>
        <w:ind w:left="1998" w:hanging="360"/>
      </w:pPr>
      <w:rPr>
        <w:color w:val="000000" w:themeColor="text1"/>
      </w:rPr>
    </w:lvl>
    <w:lvl w:ilvl="1" w:tplc="04190019" w:tentative="1">
      <w:start w:val="1"/>
      <w:numFmt w:val="lowerLetter"/>
      <w:lvlText w:val="%2."/>
      <w:lvlJc w:val="left"/>
      <w:pPr>
        <w:ind w:left="2718" w:hanging="360"/>
      </w:pPr>
    </w:lvl>
    <w:lvl w:ilvl="2" w:tplc="0419001B" w:tentative="1">
      <w:start w:val="1"/>
      <w:numFmt w:val="lowerRoman"/>
      <w:lvlText w:val="%3."/>
      <w:lvlJc w:val="right"/>
      <w:pPr>
        <w:ind w:left="3438" w:hanging="180"/>
      </w:pPr>
    </w:lvl>
    <w:lvl w:ilvl="3" w:tplc="0419000F" w:tentative="1">
      <w:start w:val="1"/>
      <w:numFmt w:val="decimal"/>
      <w:lvlText w:val="%4."/>
      <w:lvlJc w:val="left"/>
      <w:pPr>
        <w:ind w:left="4158" w:hanging="360"/>
      </w:pPr>
    </w:lvl>
    <w:lvl w:ilvl="4" w:tplc="04190019" w:tentative="1">
      <w:start w:val="1"/>
      <w:numFmt w:val="lowerLetter"/>
      <w:lvlText w:val="%5."/>
      <w:lvlJc w:val="left"/>
      <w:pPr>
        <w:ind w:left="4878" w:hanging="360"/>
      </w:pPr>
    </w:lvl>
    <w:lvl w:ilvl="5" w:tplc="0419001B" w:tentative="1">
      <w:start w:val="1"/>
      <w:numFmt w:val="lowerRoman"/>
      <w:lvlText w:val="%6."/>
      <w:lvlJc w:val="right"/>
      <w:pPr>
        <w:ind w:left="5598" w:hanging="180"/>
      </w:pPr>
    </w:lvl>
    <w:lvl w:ilvl="6" w:tplc="0419000F" w:tentative="1">
      <w:start w:val="1"/>
      <w:numFmt w:val="decimal"/>
      <w:lvlText w:val="%7."/>
      <w:lvlJc w:val="left"/>
      <w:pPr>
        <w:ind w:left="6318" w:hanging="360"/>
      </w:pPr>
    </w:lvl>
    <w:lvl w:ilvl="7" w:tplc="04190019" w:tentative="1">
      <w:start w:val="1"/>
      <w:numFmt w:val="lowerLetter"/>
      <w:lvlText w:val="%8."/>
      <w:lvlJc w:val="left"/>
      <w:pPr>
        <w:ind w:left="7038" w:hanging="360"/>
      </w:pPr>
    </w:lvl>
    <w:lvl w:ilvl="8" w:tplc="0419001B" w:tentative="1">
      <w:start w:val="1"/>
      <w:numFmt w:val="lowerRoman"/>
      <w:lvlText w:val="%9."/>
      <w:lvlJc w:val="right"/>
      <w:pPr>
        <w:ind w:left="7758" w:hanging="180"/>
      </w:pPr>
    </w:lvl>
  </w:abstractNum>
  <w:abstractNum w:abstractNumId="37" w15:restartNumberingAfterBreak="0">
    <w:nsid w:val="66FA5771"/>
    <w:multiLevelType w:val="hybridMultilevel"/>
    <w:tmpl w:val="AF7A7716"/>
    <w:lvl w:ilvl="0" w:tplc="001C8CF6">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B8E8DA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ED48924">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2CE276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454FA8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9B6C21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87AB0E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25C927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B6E3F7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6DDF4F77"/>
    <w:multiLevelType w:val="multilevel"/>
    <w:tmpl w:val="73481BEC"/>
    <w:lvl w:ilvl="0">
      <w:start w:val="7"/>
      <w:numFmt w:val="decimal"/>
      <w:lvlText w:val="%1."/>
      <w:lvlJc w:val="left"/>
      <w:pPr>
        <w:ind w:left="360" w:hanging="360"/>
      </w:pPr>
      <w:rPr>
        <w:rFonts w:hint="default"/>
      </w:rPr>
    </w:lvl>
    <w:lvl w:ilvl="1">
      <w:start w:val="2"/>
      <w:numFmt w:val="decimal"/>
      <w:lvlText w:val="%1.%2."/>
      <w:lvlJc w:val="left"/>
      <w:pPr>
        <w:ind w:left="1352" w:hanging="360"/>
      </w:pPr>
      <w:rPr>
        <w:rFonts w:hint="default"/>
        <w:b/>
        <w: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E2E26C0"/>
    <w:multiLevelType w:val="hybridMultilevel"/>
    <w:tmpl w:val="FF0E831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FC68A0"/>
    <w:multiLevelType w:val="multilevel"/>
    <w:tmpl w:val="00ECAB2E"/>
    <w:lvl w:ilvl="0">
      <w:start w:val="7"/>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53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4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1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8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5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3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0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9061ABC"/>
    <w:multiLevelType w:val="hybridMultilevel"/>
    <w:tmpl w:val="ABF0AE02"/>
    <w:lvl w:ilvl="0" w:tplc="2F80900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0DF4B020">
      <w:start w:val="1"/>
      <w:numFmt w:val="lowerLetter"/>
      <w:lvlText w:val="%2"/>
      <w:lvlJc w:val="left"/>
      <w:pPr>
        <w:ind w:left="11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5A46A2AC">
      <w:start w:val="1"/>
      <w:numFmt w:val="lowerRoman"/>
      <w:lvlText w:val="%3"/>
      <w:lvlJc w:val="left"/>
      <w:pPr>
        <w:ind w:left="19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0DAE0AB0">
      <w:start w:val="1"/>
      <w:numFmt w:val="decimal"/>
      <w:lvlText w:val="%4"/>
      <w:lvlJc w:val="left"/>
      <w:pPr>
        <w:ind w:left="26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47CCE8D8">
      <w:start w:val="1"/>
      <w:numFmt w:val="lowerLetter"/>
      <w:lvlText w:val="%5"/>
      <w:lvlJc w:val="left"/>
      <w:pPr>
        <w:ind w:left="33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579C8508">
      <w:start w:val="1"/>
      <w:numFmt w:val="lowerRoman"/>
      <w:lvlText w:val="%6"/>
      <w:lvlJc w:val="left"/>
      <w:pPr>
        <w:ind w:left="40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09CADE18">
      <w:start w:val="1"/>
      <w:numFmt w:val="decimal"/>
      <w:lvlText w:val="%7"/>
      <w:lvlJc w:val="left"/>
      <w:pPr>
        <w:ind w:left="47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D174E5A6">
      <w:start w:val="1"/>
      <w:numFmt w:val="lowerLetter"/>
      <w:lvlText w:val="%8"/>
      <w:lvlJc w:val="left"/>
      <w:pPr>
        <w:ind w:left="55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A2E6C2EA">
      <w:start w:val="1"/>
      <w:numFmt w:val="lowerRoman"/>
      <w:lvlText w:val="%9"/>
      <w:lvlJc w:val="left"/>
      <w:pPr>
        <w:ind w:left="62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14"/>
  </w:num>
  <w:num w:numId="2">
    <w:abstractNumId w:val="28"/>
  </w:num>
  <w:num w:numId="3">
    <w:abstractNumId w:val="21"/>
  </w:num>
  <w:num w:numId="4">
    <w:abstractNumId w:val="19"/>
  </w:num>
  <w:num w:numId="5">
    <w:abstractNumId w:val="23"/>
  </w:num>
  <w:num w:numId="6">
    <w:abstractNumId w:val="34"/>
  </w:num>
  <w:num w:numId="7">
    <w:abstractNumId w:val="12"/>
  </w:num>
  <w:num w:numId="8">
    <w:abstractNumId w:val="18"/>
  </w:num>
  <w:num w:numId="9">
    <w:abstractNumId w:val="13"/>
  </w:num>
  <w:num w:numId="10">
    <w:abstractNumId w:val="1"/>
  </w:num>
  <w:num w:numId="11">
    <w:abstractNumId w:val="15"/>
  </w:num>
  <w:num w:numId="12">
    <w:abstractNumId w:val="11"/>
  </w:num>
  <w:num w:numId="13">
    <w:abstractNumId w:val="3"/>
  </w:num>
  <w:num w:numId="14">
    <w:abstractNumId w:val="0"/>
  </w:num>
  <w:num w:numId="15">
    <w:abstractNumId w:val="40"/>
  </w:num>
  <w:num w:numId="16">
    <w:abstractNumId w:val="22"/>
  </w:num>
  <w:num w:numId="17">
    <w:abstractNumId w:val="26"/>
  </w:num>
  <w:num w:numId="18">
    <w:abstractNumId w:val="9"/>
  </w:num>
  <w:num w:numId="19">
    <w:abstractNumId w:val="4"/>
  </w:num>
  <w:num w:numId="20">
    <w:abstractNumId w:val="25"/>
  </w:num>
  <w:num w:numId="21">
    <w:abstractNumId w:val="37"/>
  </w:num>
  <w:num w:numId="22">
    <w:abstractNumId w:val="20"/>
  </w:num>
  <w:num w:numId="23">
    <w:abstractNumId w:val="29"/>
  </w:num>
  <w:num w:numId="24">
    <w:abstractNumId w:val="17"/>
  </w:num>
  <w:num w:numId="25">
    <w:abstractNumId w:val="41"/>
  </w:num>
  <w:num w:numId="26">
    <w:abstractNumId w:val="38"/>
  </w:num>
  <w:num w:numId="27">
    <w:abstractNumId w:val="24"/>
  </w:num>
  <w:num w:numId="28">
    <w:abstractNumId w:val="39"/>
  </w:num>
  <w:num w:numId="29">
    <w:abstractNumId w:val="35"/>
  </w:num>
  <w:num w:numId="30">
    <w:abstractNumId w:val="27"/>
  </w:num>
  <w:num w:numId="31">
    <w:abstractNumId w:val="30"/>
  </w:num>
  <w:num w:numId="32">
    <w:abstractNumId w:val="2"/>
  </w:num>
  <w:num w:numId="33">
    <w:abstractNumId w:val="16"/>
  </w:num>
  <w:num w:numId="34">
    <w:abstractNumId w:val="10"/>
  </w:num>
  <w:num w:numId="35">
    <w:abstractNumId w:val="6"/>
  </w:num>
  <w:num w:numId="36">
    <w:abstractNumId w:val="7"/>
  </w:num>
  <w:num w:numId="37">
    <w:abstractNumId w:val="32"/>
  </w:num>
  <w:num w:numId="38">
    <w:abstractNumId w:val="36"/>
  </w:num>
  <w:num w:numId="39">
    <w:abstractNumId w:val="31"/>
  </w:num>
  <w:num w:numId="40">
    <w:abstractNumId w:val="33"/>
  </w:num>
  <w:num w:numId="41">
    <w:abstractNumId w:val="8"/>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295"/>
    <w:rsid w:val="00047E16"/>
    <w:rsid w:val="0013553F"/>
    <w:rsid w:val="001616E5"/>
    <w:rsid w:val="00166DB5"/>
    <w:rsid w:val="001B7A8A"/>
    <w:rsid w:val="00281B65"/>
    <w:rsid w:val="002C69CA"/>
    <w:rsid w:val="00330342"/>
    <w:rsid w:val="0034220F"/>
    <w:rsid w:val="0035335D"/>
    <w:rsid w:val="003F55EE"/>
    <w:rsid w:val="00402295"/>
    <w:rsid w:val="004826C6"/>
    <w:rsid w:val="004F2E83"/>
    <w:rsid w:val="00527504"/>
    <w:rsid w:val="005C057C"/>
    <w:rsid w:val="005E7857"/>
    <w:rsid w:val="0066511E"/>
    <w:rsid w:val="00690F3E"/>
    <w:rsid w:val="006D062C"/>
    <w:rsid w:val="006D2B3B"/>
    <w:rsid w:val="006D3A85"/>
    <w:rsid w:val="007145DA"/>
    <w:rsid w:val="00750C9A"/>
    <w:rsid w:val="007A217B"/>
    <w:rsid w:val="007A61F6"/>
    <w:rsid w:val="007E0EAA"/>
    <w:rsid w:val="0082688A"/>
    <w:rsid w:val="00834BE6"/>
    <w:rsid w:val="008A6CF4"/>
    <w:rsid w:val="00900F8D"/>
    <w:rsid w:val="009625FE"/>
    <w:rsid w:val="009C0AB8"/>
    <w:rsid w:val="009C377C"/>
    <w:rsid w:val="009D12B7"/>
    <w:rsid w:val="00A1622B"/>
    <w:rsid w:val="00A63579"/>
    <w:rsid w:val="00A916F3"/>
    <w:rsid w:val="00A91B29"/>
    <w:rsid w:val="00AB3B43"/>
    <w:rsid w:val="00AC404F"/>
    <w:rsid w:val="00B14D02"/>
    <w:rsid w:val="00B477BB"/>
    <w:rsid w:val="00B55EB0"/>
    <w:rsid w:val="00C56001"/>
    <w:rsid w:val="00C908BD"/>
    <w:rsid w:val="00CB73E9"/>
    <w:rsid w:val="00CD46B2"/>
    <w:rsid w:val="00CD7AE7"/>
    <w:rsid w:val="00CE092C"/>
    <w:rsid w:val="00CE5CDD"/>
    <w:rsid w:val="00DB2F79"/>
    <w:rsid w:val="00DC433E"/>
    <w:rsid w:val="00E974B9"/>
    <w:rsid w:val="00EC0ED8"/>
    <w:rsid w:val="00EC6125"/>
    <w:rsid w:val="00EC751C"/>
    <w:rsid w:val="00F478CA"/>
    <w:rsid w:val="00F72703"/>
    <w:rsid w:val="00FE62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779E5"/>
  <w15:docId w15:val="{C438D212-05F5-4DB0-BFA4-F64C5B62E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49" w:lineRule="auto"/>
      <w:ind w:left="370"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846"/>
      <w:ind w:left="6"/>
      <w:jc w:val="right"/>
      <w:outlineLvl w:val="0"/>
    </w:pPr>
    <w:rPr>
      <w:rFonts w:ascii="Times New Roman" w:eastAsia="Times New Roman" w:hAnsi="Times New Roman" w:cs="Times New Roman"/>
      <w:b/>
      <w:color w:val="000000"/>
      <w:sz w:val="20"/>
    </w:rPr>
  </w:style>
  <w:style w:type="paragraph" w:styleId="5">
    <w:name w:val="heading 5"/>
    <w:basedOn w:val="a"/>
    <w:next w:val="a"/>
    <w:link w:val="50"/>
    <w:uiPriority w:val="9"/>
    <w:semiHidden/>
    <w:unhideWhenUsed/>
    <w:qFormat/>
    <w:rsid w:val="00750C9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0"/>
    </w:rPr>
  </w:style>
  <w:style w:type="paragraph" w:customStyle="1" w:styleId="footnotedescription">
    <w:name w:val="footnote description"/>
    <w:next w:val="a"/>
    <w:link w:val="footnotedescriptionChar"/>
    <w:hidden/>
    <w:pPr>
      <w:spacing w:after="0"/>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footnotemark">
    <w:name w:val="footnote mark"/>
    <w:hidden/>
    <w:rPr>
      <w:rFonts w:ascii="Courier New" w:eastAsia="Courier New" w:hAnsi="Courier New" w:cs="Courier New"/>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link w:val="a4"/>
    <w:uiPriority w:val="34"/>
    <w:qFormat/>
    <w:rsid w:val="00CD46B2"/>
    <w:pPr>
      <w:ind w:left="720"/>
      <w:contextualSpacing/>
    </w:pPr>
  </w:style>
  <w:style w:type="character" w:customStyle="1" w:styleId="a4">
    <w:name w:val="Абзац списка Знак"/>
    <w:link w:val="a3"/>
    <w:uiPriority w:val="34"/>
    <w:locked/>
    <w:rsid w:val="00CE092C"/>
    <w:rPr>
      <w:rFonts w:ascii="Times New Roman" w:eastAsia="Times New Roman" w:hAnsi="Times New Roman" w:cs="Times New Roman"/>
      <w:color w:val="000000"/>
      <w:sz w:val="24"/>
    </w:rPr>
  </w:style>
  <w:style w:type="table" w:styleId="a5">
    <w:name w:val="Table Grid"/>
    <w:basedOn w:val="a1"/>
    <w:uiPriority w:val="59"/>
    <w:rsid w:val="00A162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A1622B"/>
    <w:pPr>
      <w:spacing w:before="100" w:beforeAutospacing="1" w:after="100" w:afterAutospacing="1" w:line="240" w:lineRule="auto"/>
      <w:ind w:left="0" w:firstLine="0"/>
      <w:jc w:val="left"/>
    </w:pPr>
    <w:rPr>
      <w:color w:val="auto"/>
      <w:szCs w:val="24"/>
    </w:rPr>
  </w:style>
  <w:style w:type="character" w:styleId="a7">
    <w:name w:val="Hyperlink"/>
    <w:uiPriority w:val="99"/>
    <w:rsid w:val="001616E5"/>
    <w:rPr>
      <w:color w:val="0000FF"/>
      <w:u w:val="single"/>
    </w:rPr>
  </w:style>
  <w:style w:type="character" w:customStyle="1" w:styleId="11">
    <w:name w:val="Стиль1 Знак"/>
    <w:link w:val="12"/>
    <w:locked/>
    <w:rsid w:val="001616E5"/>
    <w:rPr>
      <w:sz w:val="28"/>
    </w:rPr>
  </w:style>
  <w:style w:type="paragraph" w:customStyle="1" w:styleId="12">
    <w:name w:val="Стиль1"/>
    <w:basedOn w:val="a"/>
    <w:link w:val="11"/>
    <w:rsid w:val="001616E5"/>
    <w:pPr>
      <w:snapToGrid w:val="0"/>
      <w:spacing w:after="0" w:line="360" w:lineRule="auto"/>
      <w:ind w:left="0" w:firstLine="567"/>
    </w:pPr>
    <w:rPr>
      <w:rFonts w:asciiTheme="minorHAnsi" w:eastAsiaTheme="minorEastAsia" w:hAnsiTheme="minorHAnsi" w:cstheme="minorBidi"/>
      <w:color w:val="auto"/>
      <w:sz w:val="28"/>
    </w:rPr>
  </w:style>
  <w:style w:type="character" w:customStyle="1" w:styleId="50">
    <w:name w:val="Заголовок 5 Знак"/>
    <w:basedOn w:val="a0"/>
    <w:link w:val="5"/>
    <w:uiPriority w:val="9"/>
    <w:semiHidden/>
    <w:rsid w:val="00750C9A"/>
    <w:rPr>
      <w:rFonts w:asciiTheme="majorHAnsi" w:eastAsiaTheme="majorEastAsia" w:hAnsiTheme="majorHAnsi" w:cstheme="majorBidi"/>
      <w:color w:val="2E74B5" w:themeColor="accent1" w:themeShade="BF"/>
      <w:sz w:val="24"/>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750C9A"/>
    <w:pPr>
      <w:spacing w:after="0" w:line="240" w:lineRule="auto"/>
      <w:ind w:left="0" w:firstLine="0"/>
      <w:jc w:val="left"/>
    </w:pPr>
    <w:rPr>
      <w:color w:val="auto"/>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750C9A"/>
    <w:rPr>
      <w:rFonts w:ascii="Times New Roman" w:eastAsia="Times New Roman" w:hAnsi="Times New Roman" w:cs="Times New Roman"/>
      <w:sz w:val="20"/>
      <w:szCs w:val="20"/>
    </w:rPr>
  </w:style>
  <w:style w:type="character" w:styleId="aa">
    <w:name w:val="footnote reference"/>
    <w:basedOn w:val="a0"/>
    <w:semiHidden/>
    <w:rsid w:val="00750C9A"/>
    <w:rPr>
      <w:vertAlign w:val="superscript"/>
    </w:rPr>
  </w:style>
  <w:style w:type="character" w:styleId="ab">
    <w:name w:val="FollowedHyperlink"/>
    <w:basedOn w:val="a0"/>
    <w:uiPriority w:val="99"/>
    <w:semiHidden/>
    <w:unhideWhenUsed/>
    <w:rsid w:val="007145D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736466">
      <w:bodyDiv w:val="1"/>
      <w:marLeft w:val="0"/>
      <w:marRight w:val="0"/>
      <w:marTop w:val="0"/>
      <w:marBottom w:val="0"/>
      <w:divBdr>
        <w:top w:val="none" w:sz="0" w:space="0" w:color="auto"/>
        <w:left w:val="none" w:sz="0" w:space="0" w:color="auto"/>
        <w:bottom w:val="none" w:sz="0" w:space="0" w:color="auto"/>
        <w:right w:val="none" w:sz="0" w:space="0" w:color="auto"/>
      </w:divBdr>
    </w:div>
    <w:div w:id="647323465">
      <w:bodyDiv w:val="1"/>
      <w:marLeft w:val="0"/>
      <w:marRight w:val="0"/>
      <w:marTop w:val="0"/>
      <w:marBottom w:val="0"/>
      <w:divBdr>
        <w:top w:val="none" w:sz="0" w:space="0" w:color="auto"/>
        <w:left w:val="none" w:sz="0" w:space="0" w:color="auto"/>
        <w:bottom w:val="none" w:sz="0" w:space="0" w:color="auto"/>
        <w:right w:val="none" w:sz="0" w:space="0" w:color="auto"/>
      </w:divBdr>
    </w:div>
    <w:div w:id="1070469135">
      <w:bodyDiv w:val="1"/>
      <w:marLeft w:val="0"/>
      <w:marRight w:val="0"/>
      <w:marTop w:val="0"/>
      <w:marBottom w:val="0"/>
      <w:divBdr>
        <w:top w:val="none" w:sz="0" w:space="0" w:color="auto"/>
        <w:left w:val="none" w:sz="0" w:space="0" w:color="auto"/>
        <w:bottom w:val="none" w:sz="0" w:space="0" w:color="auto"/>
        <w:right w:val="none" w:sz="0" w:space="0" w:color="auto"/>
      </w:divBdr>
    </w:div>
    <w:div w:id="1086071877">
      <w:bodyDiv w:val="1"/>
      <w:marLeft w:val="0"/>
      <w:marRight w:val="0"/>
      <w:marTop w:val="0"/>
      <w:marBottom w:val="0"/>
      <w:divBdr>
        <w:top w:val="none" w:sz="0" w:space="0" w:color="auto"/>
        <w:left w:val="none" w:sz="0" w:space="0" w:color="auto"/>
        <w:bottom w:val="none" w:sz="0" w:space="0" w:color="auto"/>
        <w:right w:val="none" w:sz="0" w:space="0" w:color="auto"/>
      </w:divBdr>
    </w:div>
    <w:div w:id="1200626370">
      <w:bodyDiv w:val="1"/>
      <w:marLeft w:val="0"/>
      <w:marRight w:val="0"/>
      <w:marTop w:val="0"/>
      <w:marBottom w:val="0"/>
      <w:divBdr>
        <w:top w:val="none" w:sz="0" w:space="0" w:color="auto"/>
        <w:left w:val="none" w:sz="0" w:space="0" w:color="auto"/>
        <w:bottom w:val="none" w:sz="0" w:space="0" w:color="auto"/>
        <w:right w:val="none" w:sz="0" w:space="0" w:color="auto"/>
      </w:divBdr>
      <w:divsChild>
        <w:div w:id="1244684700">
          <w:marLeft w:val="0"/>
          <w:marRight w:val="0"/>
          <w:marTop w:val="0"/>
          <w:marBottom w:val="0"/>
          <w:divBdr>
            <w:top w:val="none" w:sz="0" w:space="0" w:color="auto"/>
            <w:left w:val="none" w:sz="0" w:space="0" w:color="auto"/>
            <w:bottom w:val="none" w:sz="0" w:space="0" w:color="auto"/>
            <w:right w:val="none" w:sz="0" w:space="0" w:color="auto"/>
          </w:divBdr>
          <w:divsChild>
            <w:div w:id="1544977839">
              <w:marLeft w:val="0"/>
              <w:marRight w:val="0"/>
              <w:marTop w:val="0"/>
              <w:marBottom w:val="0"/>
              <w:divBdr>
                <w:top w:val="none" w:sz="0" w:space="0" w:color="auto"/>
                <w:left w:val="none" w:sz="0" w:space="0" w:color="auto"/>
                <w:bottom w:val="none" w:sz="0" w:space="0" w:color="auto"/>
                <w:right w:val="none" w:sz="0" w:space="0" w:color="auto"/>
              </w:divBdr>
              <w:divsChild>
                <w:div w:id="558783283">
                  <w:marLeft w:val="0"/>
                  <w:marRight w:val="0"/>
                  <w:marTop w:val="0"/>
                  <w:marBottom w:val="0"/>
                  <w:divBdr>
                    <w:top w:val="none" w:sz="0" w:space="0" w:color="auto"/>
                    <w:left w:val="none" w:sz="0" w:space="0" w:color="auto"/>
                    <w:bottom w:val="none" w:sz="0" w:space="0" w:color="auto"/>
                    <w:right w:val="none" w:sz="0" w:space="0" w:color="auto"/>
                  </w:divBdr>
                  <w:divsChild>
                    <w:div w:id="87276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7076877">
      <w:bodyDiv w:val="1"/>
      <w:marLeft w:val="0"/>
      <w:marRight w:val="0"/>
      <w:marTop w:val="0"/>
      <w:marBottom w:val="0"/>
      <w:divBdr>
        <w:top w:val="none" w:sz="0" w:space="0" w:color="auto"/>
        <w:left w:val="none" w:sz="0" w:space="0" w:color="auto"/>
        <w:bottom w:val="none" w:sz="0" w:space="0" w:color="auto"/>
        <w:right w:val="none" w:sz="0" w:space="0" w:color="auto"/>
      </w:divBdr>
      <w:divsChild>
        <w:div w:id="1150051961">
          <w:marLeft w:val="0"/>
          <w:marRight w:val="0"/>
          <w:marTop w:val="0"/>
          <w:marBottom w:val="0"/>
          <w:divBdr>
            <w:top w:val="none" w:sz="0" w:space="0" w:color="auto"/>
            <w:left w:val="none" w:sz="0" w:space="0" w:color="auto"/>
            <w:bottom w:val="none" w:sz="0" w:space="0" w:color="auto"/>
            <w:right w:val="none" w:sz="0" w:space="0" w:color="auto"/>
          </w:divBdr>
          <w:divsChild>
            <w:div w:id="1677733713">
              <w:marLeft w:val="0"/>
              <w:marRight w:val="0"/>
              <w:marTop w:val="0"/>
              <w:marBottom w:val="0"/>
              <w:divBdr>
                <w:top w:val="none" w:sz="0" w:space="0" w:color="auto"/>
                <w:left w:val="none" w:sz="0" w:space="0" w:color="auto"/>
                <w:bottom w:val="none" w:sz="0" w:space="0" w:color="auto"/>
                <w:right w:val="none" w:sz="0" w:space="0" w:color="auto"/>
              </w:divBdr>
              <w:divsChild>
                <w:div w:id="695078425">
                  <w:marLeft w:val="0"/>
                  <w:marRight w:val="0"/>
                  <w:marTop w:val="0"/>
                  <w:marBottom w:val="0"/>
                  <w:divBdr>
                    <w:top w:val="none" w:sz="0" w:space="0" w:color="auto"/>
                    <w:left w:val="none" w:sz="0" w:space="0" w:color="auto"/>
                    <w:bottom w:val="none" w:sz="0" w:space="0" w:color="auto"/>
                    <w:right w:val="none" w:sz="0" w:space="0" w:color="auto"/>
                  </w:divBdr>
                  <w:divsChild>
                    <w:div w:id="88063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6571387">
      <w:bodyDiv w:val="1"/>
      <w:marLeft w:val="0"/>
      <w:marRight w:val="0"/>
      <w:marTop w:val="0"/>
      <w:marBottom w:val="0"/>
      <w:divBdr>
        <w:top w:val="none" w:sz="0" w:space="0" w:color="auto"/>
        <w:left w:val="none" w:sz="0" w:space="0" w:color="auto"/>
        <w:bottom w:val="none" w:sz="0" w:space="0" w:color="auto"/>
        <w:right w:val="none" w:sz="0" w:space="0" w:color="auto"/>
      </w:divBdr>
    </w:div>
    <w:div w:id="1638727855">
      <w:bodyDiv w:val="1"/>
      <w:marLeft w:val="0"/>
      <w:marRight w:val="0"/>
      <w:marTop w:val="0"/>
      <w:marBottom w:val="0"/>
      <w:divBdr>
        <w:top w:val="none" w:sz="0" w:space="0" w:color="auto"/>
        <w:left w:val="none" w:sz="0" w:space="0" w:color="auto"/>
        <w:bottom w:val="none" w:sz="0" w:space="0" w:color="auto"/>
        <w:right w:val="none" w:sz="0" w:space="0" w:color="auto"/>
      </w:divBdr>
    </w:div>
    <w:div w:id="20792839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prbookshop.ru/109231.html" TargetMode="External"/><Relationship Id="rId18" Type="http://schemas.openxmlformats.org/officeDocument/2006/relationships/hyperlink" Target="http://www.government.ru/" TargetMode="External"/><Relationship Id="rId26" Type="http://schemas.openxmlformats.org/officeDocument/2006/relationships/hyperlink" Target="http://www.arbitr.ru/" TargetMode="External"/><Relationship Id="rId39" Type="http://schemas.openxmlformats.org/officeDocument/2006/relationships/theme" Target="theme/theme1.xml"/><Relationship Id="rId21" Type="http://schemas.openxmlformats.org/officeDocument/2006/relationships/hyperlink" Target="http://www.economy.gov.ru" TargetMode="External"/><Relationship Id="rId34" Type="http://schemas.openxmlformats.org/officeDocument/2006/relationships/header" Target="header6.xml"/><Relationship Id="rId7" Type="http://schemas.openxmlformats.org/officeDocument/2006/relationships/hyperlink" Target="https://www.iprbookshop.ru/81303.html" TargetMode="External"/><Relationship Id="rId12" Type="http://schemas.openxmlformats.org/officeDocument/2006/relationships/hyperlink" Target="https://www.iprbookshop.ru/101909.%20html" TargetMode="External"/><Relationship Id="rId17" Type="http://schemas.openxmlformats.org/officeDocument/2006/relationships/hyperlink" Target="http://www.iprbookshop.ru" TargetMode="External"/><Relationship Id="rId25" Type="http://schemas.openxmlformats.org/officeDocument/2006/relationships/hyperlink" Target="http://www.supcourt.ru/" TargetMode="External"/><Relationship Id="rId33" Type="http://schemas.openxmlformats.org/officeDocument/2006/relationships/header" Target="header5.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hool-collection.edu.ru/" TargetMode="External"/><Relationship Id="rId20" Type="http://schemas.openxmlformats.org/officeDocument/2006/relationships/hyperlink" Target="http://www.rospotrebnadzor.ru"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121685.html" TargetMode="External"/><Relationship Id="rId24" Type="http://schemas.openxmlformats.org/officeDocument/2006/relationships/hyperlink" Target="http://www.ksrf.ru/" TargetMode="External"/><Relationship Id="rId32" Type="http://schemas.openxmlformats.org/officeDocument/2006/relationships/header" Target="header4.xml"/><Relationship Id="rId37" Type="http://schemas.openxmlformats.org/officeDocument/2006/relationships/header" Target="header9.xml"/><Relationship Id="rId5" Type="http://schemas.openxmlformats.org/officeDocument/2006/relationships/footnotes" Target="footnotes.xml"/><Relationship Id="rId15" Type="http://schemas.openxmlformats.org/officeDocument/2006/relationships/hyperlink" Target="http://www.edu.ru/" TargetMode="External"/><Relationship Id="rId23" Type="http://schemas.openxmlformats.org/officeDocument/2006/relationships/hyperlink" Target="http://www.nalog.ru/" TargetMode="External"/><Relationship Id="rId28" Type="http://schemas.openxmlformats.org/officeDocument/2006/relationships/hyperlink" Target="http://www.consultant.ru/" TargetMode="External"/><Relationship Id="rId36" Type="http://schemas.openxmlformats.org/officeDocument/2006/relationships/header" Target="header8.xml"/><Relationship Id="rId10" Type="http://schemas.openxmlformats.org/officeDocument/2006/relationships/hyperlink" Target="https://www.iprbookshop.ru/121684.html" TargetMode="External"/><Relationship Id="rId19" Type="http://schemas.openxmlformats.org/officeDocument/2006/relationships/hyperlink" Target="http://www.duma.gov.ru/"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iprbookshop.ru/121683.html" TargetMode="External"/><Relationship Id="rId14" Type="http://schemas.openxmlformats.org/officeDocument/2006/relationships/hyperlink" Target="https://www.iprbookshop.ru/119976.html" TargetMode="External"/><Relationship Id="rId22" Type="http://schemas.openxmlformats.org/officeDocument/2006/relationships/hyperlink" Target="http://www.fas.gov.ru/" TargetMode="External"/><Relationship Id="rId27" Type="http://schemas.openxmlformats.org/officeDocument/2006/relationships/hyperlink" Target="http://www.garant.ru/" TargetMode="External"/><Relationship Id="rId30" Type="http://schemas.openxmlformats.org/officeDocument/2006/relationships/header" Target="header2.xml"/><Relationship Id="rId35" Type="http://schemas.openxmlformats.org/officeDocument/2006/relationships/header" Target="header7.xml"/><Relationship Id="rId8" Type="http://schemas.openxmlformats.org/officeDocument/2006/relationships/hyperlink" Target="https://www.iprbookshop.ru/92682.html"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7035</Words>
  <Characters>40103</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Борисова Анастасия Александровна</cp:lastModifiedBy>
  <cp:revision>2</cp:revision>
  <dcterms:created xsi:type="dcterms:W3CDTF">2022-06-29T06:55:00Z</dcterms:created>
  <dcterms:modified xsi:type="dcterms:W3CDTF">2022-06-29T06:55:00Z</dcterms:modified>
</cp:coreProperties>
</file>